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68B" w:rsidRDefault="001B068B" w:rsidP="001B0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                          </w:t>
      </w:r>
    </w:p>
    <w:p w:rsidR="001B068B" w:rsidRDefault="001B068B" w:rsidP="001B0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    </w:t>
      </w:r>
      <w:hyperlink r:id="rId6" w:history="1">
        <w:r w:rsidR="00FF07BA" w:rsidRPr="00714BD3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https://www.youtube.com/watch?v=khKtJVTdhrE</w:t>
        </w:r>
      </w:hyperlink>
      <w:r w:rsidR="00FF0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ссылка на видео урок</w:t>
      </w:r>
      <w:bookmarkStart w:id="0" w:name="_GoBack"/>
      <w:bookmarkEnd w:id="0"/>
    </w:p>
    <w:p w:rsidR="001B068B" w:rsidRPr="0007184D" w:rsidRDefault="001B068B" w:rsidP="0007184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="0007184D">
        <w:rPr>
          <w:sz w:val="44"/>
        </w:rPr>
        <w:t xml:space="preserve">Урок №28     </w:t>
      </w:r>
      <w:r w:rsidR="0007184D" w:rsidRPr="007D399D">
        <w:rPr>
          <w:sz w:val="44"/>
        </w:rPr>
        <w:t>Т</w:t>
      </w:r>
      <w:r w:rsidR="0007184D" w:rsidRPr="007D399D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ема</w:t>
      </w:r>
      <w:r w:rsidR="0007184D" w:rsidRPr="0007184D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 xml:space="preserve"> </w:t>
      </w:r>
      <w:r w:rsidR="0007184D" w:rsidRPr="001B068B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Ничья. Пат.</w:t>
      </w:r>
      <w:r w:rsidR="0007184D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 xml:space="preserve">  </w:t>
      </w:r>
      <w:r w:rsidR="0007184D">
        <w:rPr>
          <w:rFonts w:ascii="Helvetica" w:eastAsia="Times New Roman" w:hAnsi="Helvetica" w:cs="Helvetica"/>
          <w:b/>
          <w:color w:val="333333"/>
          <w:sz w:val="32"/>
          <w:szCs w:val="21"/>
          <w:lang w:eastAsia="ru-RU"/>
        </w:rPr>
        <w:t xml:space="preserve">2.04.2020г   </w:t>
      </w:r>
      <w:r w:rsidR="0007184D" w:rsidRPr="0007184D">
        <w:rPr>
          <w:rFonts w:ascii="Helvetica" w:eastAsia="Times New Roman" w:hAnsi="Helvetica" w:cs="Helvetica"/>
          <w:b/>
          <w:color w:val="FF0000"/>
          <w:sz w:val="32"/>
          <w:szCs w:val="21"/>
          <w:lang w:eastAsia="ru-RU"/>
        </w:rPr>
        <w:t>5</w:t>
      </w:r>
      <w:r w:rsidR="0007184D" w:rsidRPr="00C374C6">
        <w:rPr>
          <w:rFonts w:ascii="Helvetica" w:eastAsia="Times New Roman" w:hAnsi="Helvetica" w:cs="Helvetica"/>
          <w:b/>
          <w:color w:val="FF0000"/>
          <w:sz w:val="32"/>
          <w:szCs w:val="21"/>
          <w:lang w:eastAsia="ru-RU"/>
        </w:rPr>
        <w:t xml:space="preserve"> «</w:t>
      </w:r>
      <w:r w:rsidR="0007184D">
        <w:rPr>
          <w:rFonts w:ascii="Helvetica" w:eastAsia="Times New Roman" w:hAnsi="Helvetica" w:cs="Helvetica"/>
          <w:b/>
          <w:color w:val="FF0000"/>
          <w:sz w:val="32"/>
          <w:szCs w:val="21"/>
          <w:lang w:eastAsia="ru-RU"/>
        </w:rPr>
        <w:t>а</w:t>
      </w:r>
      <w:r w:rsidR="0007184D" w:rsidRPr="00C374C6">
        <w:rPr>
          <w:rFonts w:ascii="Helvetica" w:eastAsia="Times New Roman" w:hAnsi="Helvetica" w:cs="Helvetica"/>
          <w:b/>
          <w:color w:val="FF0000"/>
          <w:sz w:val="32"/>
          <w:szCs w:val="21"/>
          <w:lang w:eastAsia="ru-RU"/>
        </w:rPr>
        <w:t>»</w:t>
      </w:r>
      <w:r w:rsidR="0007184D">
        <w:rPr>
          <w:rFonts w:ascii="Helvetica" w:eastAsia="Times New Roman" w:hAnsi="Helvetica" w:cs="Helvetica"/>
          <w:b/>
          <w:color w:val="FF0000"/>
          <w:sz w:val="32"/>
          <w:szCs w:val="21"/>
          <w:lang w:eastAsia="ru-RU"/>
        </w:rPr>
        <w:t xml:space="preserve"> </w:t>
      </w:r>
      <w:r w:rsidR="0007184D" w:rsidRPr="00C374C6">
        <w:rPr>
          <w:rFonts w:ascii="Helvetica" w:eastAsia="Times New Roman" w:hAnsi="Helvetica" w:cs="Helvetica"/>
          <w:b/>
          <w:color w:val="FF0000"/>
          <w:sz w:val="32"/>
          <w:szCs w:val="21"/>
          <w:lang w:eastAsia="ru-RU"/>
        </w:rPr>
        <w:t>класс</w:t>
      </w:r>
    </w:p>
    <w:p w:rsidR="001B068B" w:rsidRPr="001B068B" w:rsidRDefault="001B068B" w:rsidP="001B06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занятия:</w:t>
      </w:r>
    </w:p>
    <w:p w:rsidR="001B068B" w:rsidRPr="001B068B" w:rsidRDefault="001B068B" w:rsidP="001B06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изученных тем:  «Мат», «Шах»;</w:t>
      </w:r>
    </w:p>
    <w:p w:rsidR="001B068B" w:rsidRPr="001B068B" w:rsidRDefault="001B068B" w:rsidP="001B06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понятиями «ничья», «пат»;</w:t>
      </w:r>
    </w:p>
    <w:p w:rsidR="001B068B" w:rsidRPr="001B068B" w:rsidRDefault="001B068B" w:rsidP="001B06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дидактических заданий «Пат или не пат?»</w:t>
      </w:r>
    </w:p>
    <w:p w:rsidR="001B068B" w:rsidRPr="001B068B" w:rsidRDefault="001B068B" w:rsidP="001B06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любви к шахматам;</w:t>
      </w:r>
    </w:p>
    <w:p w:rsidR="001B068B" w:rsidRPr="001B068B" w:rsidRDefault="001B068B" w:rsidP="001B06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Расширение кругозора, развитие концентрации внимания, логического мышления, памяти, фантазии;</w:t>
      </w:r>
    </w:p>
    <w:p w:rsidR="001B068B" w:rsidRPr="001B068B" w:rsidRDefault="001B068B" w:rsidP="001B06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умения действовать «в уме», составлять план действий.</w:t>
      </w:r>
    </w:p>
    <w:p w:rsidR="001B068B" w:rsidRPr="001B068B" w:rsidRDefault="001B068B" w:rsidP="001B06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 словарного запаса новыми  словами, расширение знаний по теории шахмат;</w:t>
      </w:r>
    </w:p>
    <w:p w:rsidR="001B068B" w:rsidRPr="001B068B" w:rsidRDefault="001B068B" w:rsidP="001B06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 и дидактическое оснащение урока</w:t>
      </w:r>
    </w:p>
    <w:p w:rsidR="001B068B" w:rsidRPr="001B068B" w:rsidRDefault="001B068B" w:rsidP="001B06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1.Демонстрационная доска, магнитные фигуры.</w:t>
      </w:r>
    </w:p>
    <w:p w:rsidR="001B068B" w:rsidRPr="001B068B" w:rsidRDefault="001B068B" w:rsidP="001B06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2. Наборы шахматных фигур.</w:t>
      </w:r>
    </w:p>
    <w:p w:rsidR="001B068B" w:rsidRPr="001B068B" w:rsidRDefault="001B068B" w:rsidP="001B06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3. Комплекты учебников И.Г. Сухина «Шахматы» 2 часть 1 год обучения.</w:t>
      </w:r>
    </w:p>
    <w:p w:rsidR="001B068B" w:rsidRPr="001B068B" w:rsidRDefault="001B068B" w:rsidP="001B068B">
      <w:pPr>
        <w:numPr>
          <w:ilvl w:val="0"/>
          <w:numId w:val="2"/>
        </w:numPr>
        <w:shd w:val="clear" w:color="auto" w:fill="FFFFFF"/>
        <w:spacing w:after="0" w:line="240" w:lineRule="auto"/>
        <w:ind w:left="100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 Пат или не пат?».</w:t>
      </w:r>
    </w:p>
    <w:p w:rsidR="001B068B" w:rsidRDefault="001B068B" w:rsidP="001B06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6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Словарь:</w:t>
      </w: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ничья, пат, детский мат, дебют, миттельшпиль, эндшпиль.</w:t>
      </w:r>
    </w:p>
    <w:p w:rsidR="001B068B" w:rsidRDefault="001B068B" w:rsidP="001B06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FE41F4" w:rsidRPr="001B068B" w:rsidRDefault="00FE41F4" w:rsidP="001B06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B068B" w:rsidRPr="001B068B" w:rsidRDefault="001B068B" w:rsidP="001B068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Повторение пройденного материала.</w:t>
      </w:r>
    </w:p>
    <w:p w:rsidR="001B068B" w:rsidRPr="001B068B" w:rsidRDefault="001B068B" w:rsidP="001B068B">
      <w:p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Опрос-викторина:</w:t>
      </w:r>
    </w:p>
    <w:p w:rsidR="001B068B" w:rsidRPr="001B068B" w:rsidRDefault="001B068B" w:rsidP="001B06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41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--Что такое шах?</w:t>
      </w: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(Шах—это нападение на неприятельского короля)</w:t>
      </w:r>
    </w:p>
    <w:p w:rsidR="001B068B" w:rsidRPr="001B068B" w:rsidRDefault="001B068B" w:rsidP="001B06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41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--Какими фигурами можно объявит шах?</w:t>
      </w: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(Ферзём, ладьёй, слоном, конём, пешкой)</w:t>
      </w:r>
    </w:p>
    <w:p w:rsidR="00FE41F4" w:rsidRDefault="001B068B" w:rsidP="001B06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1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--Какими способами можно спастись от шаха?(</w:t>
      </w: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способами:</w:t>
      </w:r>
    </w:p>
    <w:p w:rsidR="00FE41F4" w:rsidRDefault="001B068B" w:rsidP="001B06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1.Король уходит из-под боя. </w:t>
      </w:r>
    </w:p>
    <w:p w:rsidR="00FE41F4" w:rsidRDefault="001B068B" w:rsidP="001B06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Берётся атакующая фигура. </w:t>
      </w:r>
    </w:p>
    <w:p w:rsidR="001B068B" w:rsidRDefault="001B068B" w:rsidP="001B06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Короля закрывает другая фигура. (Но при шахе конём или пешкой это невозможно)</w:t>
      </w:r>
    </w:p>
    <w:p w:rsidR="00FE41F4" w:rsidRPr="001B068B" w:rsidRDefault="00FE41F4" w:rsidP="001B06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B068B" w:rsidRDefault="001B068B" w:rsidP="001B06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1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--Что такое открытый шах?</w:t>
      </w: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(Иногда ход делает одна фигура, а шах даёт другая, которая находится  как бы в засаде) Это открытый шах. Примеры из учебника с.38.</w:t>
      </w:r>
    </w:p>
    <w:p w:rsidR="00FE41F4" w:rsidRPr="001B068B" w:rsidRDefault="00FE41F4" w:rsidP="001B06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B068B" w:rsidRDefault="001B068B" w:rsidP="001B06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1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--Что такое двойной шах?</w:t>
      </w: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(Это такое положение, когда делают ход, а шах королю объявляют сразу две фигуры. Это двойной шах. Примеры из учебника с.38</w:t>
      </w:r>
    </w:p>
    <w:p w:rsidR="00FE41F4" w:rsidRPr="001B068B" w:rsidRDefault="00FE41F4" w:rsidP="001B06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B068B" w:rsidRDefault="001B068B" w:rsidP="001B06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1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--Что такое мат?</w:t>
      </w: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(Это  шах,  от которого нет защиты. Мат королю—конец игре). Рассмотреть на демонстрационной доске с.44 –Белый ферзь с помощью белого короля  объявляет мат черному королю.</w:t>
      </w:r>
    </w:p>
    <w:p w:rsidR="001B068B" w:rsidRPr="001B068B" w:rsidRDefault="001B068B" w:rsidP="001B06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B068B" w:rsidRPr="001B068B" w:rsidRDefault="001B068B" w:rsidP="001B068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над новым материалом.</w:t>
      </w:r>
    </w:p>
    <w:p w:rsidR="001B068B" w:rsidRPr="001B068B" w:rsidRDefault="001B068B" w:rsidP="001B068B">
      <w:p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1.Введение в тему.</w:t>
      </w:r>
    </w:p>
    <w:p w:rsidR="001B068B" w:rsidRPr="00FE41F4" w:rsidRDefault="001B068B" w:rsidP="001B06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FE41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---Сегодня на уроке мы познакомимся с понятиями «ничья», «пат».</w:t>
      </w:r>
    </w:p>
    <w:p w:rsidR="001B068B" w:rsidRPr="001B068B" w:rsidRDefault="001B068B" w:rsidP="001B06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E41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--В шахматной партии возможны два исхода игры:</w:t>
      </w: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либо один из партнёров выигрывает (поставит мат неприятельскому королю, либо партнёры соглашаются на ничью). Раз ничья то в партии нет победителя и побеждённого.</w:t>
      </w:r>
    </w:p>
    <w:p w:rsidR="001B068B" w:rsidRPr="00FE41F4" w:rsidRDefault="001B068B" w:rsidP="001B06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FE41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--Есть 4 вида ничьей:</w:t>
      </w:r>
    </w:p>
    <w:p w:rsidR="001B068B" w:rsidRPr="001B068B" w:rsidRDefault="001B068B" w:rsidP="001B06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Ничья при обоюдном согласии партнёров.</w:t>
      </w:r>
    </w:p>
    <w:p w:rsidR="001B068B" w:rsidRPr="001B068B" w:rsidRDefault="001B068B" w:rsidP="001B06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Ничья при невозможности объявит мат. (Если на доске остались чёрный и белый короли, то как ни играй, мат не получится.  Учебник с.61)</w:t>
      </w:r>
    </w:p>
    <w:p w:rsidR="001B068B" w:rsidRPr="001B068B" w:rsidRDefault="001B068B" w:rsidP="001B06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3.Ничья вследствие вечного шаха (к примеру, у одного из противников остается шахматных сил намного меньше, чем у второго, но на его счастье, король противника плохо защищён своими фигурами, и удается его непрерывно шаховать. Позиция с. 61 уч. 2 часть.</w:t>
      </w:r>
    </w:p>
    <w:p w:rsidR="001B068B" w:rsidRPr="001B068B" w:rsidRDefault="001B068B" w:rsidP="001B06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Ничья из-за пата (пат –это такое положение, когда королю не объявлен шах, но ни он, ни одна из фигур его цвета не могут сделать ни одного хода.</w:t>
      </w:r>
    </w:p>
    <w:p w:rsidR="001B068B" w:rsidRPr="001B068B" w:rsidRDefault="001B068B" w:rsidP="001B06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B068B" w:rsidRPr="001B068B" w:rsidRDefault="001B068B" w:rsidP="001B06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 </w:t>
      </w:r>
      <w:r w:rsidRPr="001B06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Закрепление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B06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изученного материала</w:t>
      </w: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B068B" w:rsidRPr="001B068B" w:rsidRDefault="001B068B" w:rsidP="001B068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всеми фигурами на шахматных досках. Объявление шаха, мата. Случаи вечного шаха, мата, пата.</w:t>
      </w:r>
    </w:p>
    <w:p w:rsidR="001B068B" w:rsidRPr="001B068B" w:rsidRDefault="001B068B" w:rsidP="001B068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задания «Пат или не пат» с.63, 64  (Ответ: пат в позициях №1-3, №7-9.А в остальных позициях белые могут сделать ход).</w:t>
      </w:r>
    </w:p>
    <w:p w:rsidR="00FE41F4" w:rsidRDefault="00FE41F4" w:rsidP="001B068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68B" w:rsidRPr="001B068B" w:rsidRDefault="001B068B" w:rsidP="001B068B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IY. Итог урока.</w:t>
      </w:r>
    </w:p>
    <w:p w:rsidR="001B068B" w:rsidRPr="001B068B" w:rsidRDefault="001B068B" w:rsidP="001B068B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--С какими новыми понятиями мы познакомились? Когда возможна ничья? Что такое пат?</w:t>
      </w:r>
    </w:p>
    <w:p w:rsidR="00FE41F4" w:rsidRDefault="00FE41F4" w:rsidP="001B068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41F4" w:rsidRDefault="00FE41F4" w:rsidP="00FE4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41F4" w:rsidRDefault="00FE41F4" w:rsidP="001B068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068B" w:rsidRPr="001B068B" w:rsidRDefault="001B068B" w:rsidP="001B068B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Y. Домашнее задание</w:t>
      </w:r>
    </w:p>
    <w:p w:rsidR="001B068B" w:rsidRPr="001B068B" w:rsidRDefault="001B068B" w:rsidP="001B068B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1.Играть дома с родителями, с друзьями.</w:t>
      </w:r>
    </w:p>
    <w:p w:rsidR="001B068B" w:rsidRPr="001B068B" w:rsidRDefault="001B068B" w:rsidP="001B068B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1B06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Выполнить упр. На с.63-64  «Пат или не пат»</w:t>
      </w:r>
    </w:p>
    <w:p w:rsidR="000911B0" w:rsidRPr="001B068B" w:rsidRDefault="000911B0" w:rsidP="001B068B">
      <w:pPr>
        <w:spacing w:line="240" w:lineRule="auto"/>
        <w:rPr>
          <w:sz w:val="28"/>
        </w:rPr>
      </w:pPr>
    </w:p>
    <w:sectPr w:rsidR="000911B0" w:rsidRPr="001B068B" w:rsidSect="001B068B">
      <w:pgSz w:w="11906" w:h="16838"/>
      <w:pgMar w:top="709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B3C94"/>
    <w:multiLevelType w:val="multilevel"/>
    <w:tmpl w:val="815AE3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1248A7"/>
    <w:multiLevelType w:val="multilevel"/>
    <w:tmpl w:val="EF38C2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765A7C"/>
    <w:multiLevelType w:val="multilevel"/>
    <w:tmpl w:val="3B883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762D2E"/>
    <w:multiLevelType w:val="multilevel"/>
    <w:tmpl w:val="0A909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D33AB3"/>
    <w:multiLevelType w:val="multilevel"/>
    <w:tmpl w:val="629A0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BBE"/>
    <w:rsid w:val="0007184D"/>
    <w:rsid w:val="000911B0"/>
    <w:rsid w:val="001B068B"/>
    <w:rsid w:val="00B47BBE"/>
    <w:rsid w:val="00FE41F4"/>
    <w:rsid w:val="00FF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B06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06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28">
    <w:name w:val="c28"/>
    <w:basedOn w:val="a0"/>
    <w:rsid w:val="001B068B"/>
  </w:style>
  <w:style w:type="character" w:customStyle="1" w:styleId="c18">
    <w:name w:val="c18"/>
    <w:basedOn w:val="a0"/>
    <w:rsid w:val="001B068B"/>
  </w:style>
  <w:style w:type="character" w:customStyle="1" w:styleId="c0">
    <w:name w:val="c0"/>
    <w:basedOn w:val="a0"/>
    <w:rsid w:val="001B068B"/>
  </w:style>
  <w:style w:type="paragraph" w:customStyle="1" w:styleId="c5">
    <w:name w:val="c5"/>
    <w:basedOn w:val="a"/>
    <w:rsid w:val="001B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B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B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1B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1B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1B0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F07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B06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06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28">
    <w:name w:val="c28"/>
    <w:basedOn w:val="a0"/>
    <w:rsid w:val="001B068B"/>
  </w:style>
  <w:style w:type="character" w:customStyle="1" w:styleId="c18">
    <w:name w:val="c18"/>
    <w:basedOn w:val="a0"/>
    <w:rsid w:val="001B068B"/>
  </w:style>
  <w:style w:type="character" w:customStyle="1" w:styleId="c0">
    <w:name w:val="c0"/>
    <w:basedOn w:val="a0"/>
    <w:rsid w:val="001B068B"/>
  </w:style>
  <w:style w:type="paragraph" w:customStyle="1" w:styleId="c5">
    <w:name w:val="c5"/>
    <w:basedOn w:val="a"/>
    <w:rsid w:val="001B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B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B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1B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1B0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1B0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F07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3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hKtJVTdhr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488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6</cp:revision>
  <dcterms:created xsi:type="dcterms:W3CDTF">2019-03-26T10:42:00Z</dcterms:created>
  <dcterms:modified xsi:type="dcterms:W3CDTF">2020-03-23T08:11:00Z</dcterms:modified>
</cp:coreProperties>
</file>