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DD8" w:rsidRDefault="009A1DD8" w:rsidP="009A1DD8">
      <w:pPr>
        <w:autoSpaceDE w:val="0"/>
        <w:autoSpaceDN w:val="0"/>
        <w:adjustRightInd w:val="0"/>
        <w:spacing w:after="0" w:line="240" w:lineRule="auto"/>
        <w:jc w:val="center"/>
        <w:rPr>
          <w:rFonts w:ascii="Calibri" w:hAnsi="Calibri" w:cs="Calibri"/>
          <w:lang w:val="en-US"/>
        </w:rPr>
      </w:pPr>
    </w:p>
    <w:p w:rsidR="009A1DD8" w:rsidRDefault="009A1DD8" w:rsidP="009A1DD8">
      <w:pPr>
        <w:autoSpaceDE w:val="0"/>
        <w:autoSpaceDN w:val="0"/>
        <w:adjustRightInd w:val="0"/>
        <w:spacing w:after="0"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Программа тренинговых занятий "Профилактика дезадаптации учащихся при переходе из начальной школы в среднее звено"</w:t>
      </w:r>
    </w:p>
    <w:p w:rsidR="009A1DD8" w:rsidRPr="009A1DD8" w:rsidRDefault="009A1DD8" w:rsidP="009A1DD8">
      <w:pPr>
        <w:autoSpaceDE w:val="0"/>
        <w:autoSpaceDN w:val="0"/>
        <w:adjustRightInd w:val="0"/>
        <w:spacing w:after="0" w:line="240" w:lineRule="auto"/>
        <w:rPr>
          <w:rFonts w:ascii="Calibri" w:hAnsi="Calibri" w:cs="Calibri"/>
        </w:rPr>
      </w:pPr>
    </w:p>
    <w:p w:rsidR="009A1DD8" w:rsidRDefault="009A1DD8" w:rsidP="009A1DD8">
      <w:pPr>
        <w:autoSpaceDE w:val="0"/>
        <w:autoSpaceDN w:val="0"/>
        <w:adjustRightInd w:val="0"/>
        <w:spacing w:before="28" w:after="28"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Пояснительная записка</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Данная программа направлена на предупреждение дезадаптации учащихся при переходе из начальной школы в среднее звено.</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Переход из начальной школы в основную, по праву считается одной из наиболее сложных проблем, а адаптация в 5-м классе – одним из труднейших периодов школьного образования. У пятиклассников изменяется социальное окружение (состав учителей, иногда – класса) и система деятельности (новая учебная ситуация).</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этот период происходит:</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снижение показателей обученности;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снижение интереса к учебе;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напряженные отношения между собой;</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повышенная тревожность;</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непредсказуемые реакции;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отстранение от взрослых.</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Независимо от того, каким образом начинается учебный год в школе, процесс адаптации, так или иначе, идет. Вопрос только в том, сколько времени уйдет у ребенка и учителя на него и насколько этот процесс будет эффективен. Поэтому смысл адаптационного периода в школе состоит в том, чтобы сделать естественный процесс более интенсивным.</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Выпускнику начальной школы для успешной адаптации необходимо уметь устанавливать адекватные ролевые (соответствующие роли ученика) межличностные (соответствующие его личным потребностям) отношения с педагогами. Очень важно научить ребенка чувствовать и проявлять уважение к учителю (хотя бы как к взрослому человеку).</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Пятикласснику необходимо уметь взаимодействовать с другими людьми. Владеть навыками общения.</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Актуальность.</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Успешность адаптации школьников к обучению в среднем звене во многом связана с развитием качеств, которые начинают формироваться в младшем школьном возрасте: самостоятельности, инициативности, умения рассчитывать на свои силы.</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Анализируя проблемы адаптации пятиклассников, я пришли к выводу, что необходимо начинать профилактическую работу с детьми ещё в начальной школе (в 4 классе).</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Диагностика учащихся четвёртого класса помогла выявить детей, имеющих повышенный уровень школьной тревожности. Эти дети, перейдя в 5 класс, могут оказаться “в группе риска” (дезадаптированы). Из их числа была сформирована тренинговая группа.</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Цель.</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Формирование навыков адекватного общения со сверстниками в окружающем социуме.</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формировать чувства психологической защищённости;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конструктивные способы взаимодействия в детском коллективе;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закреплять навыки бесконфликтного общения в детском коллективе;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мотивировать учащихся на спокойное “вхождение” в среднее звено.</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Имеющиеся программы занятий по адаптации учащихся в среднем звене направлены на работу с учащимися 5-го класса. По этому возникла необходимость в разработке программы занятий по профилактике дезатаптации с учащимися 4 класса.</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Данная программа предназначена для учащихся 4 класса, имеющих повышенный уровень школьной тревожности и трудности в общении со сверстниками. Для данных детей переход из начальной школы в среднее звено, является травмирующей ситуацией. Дети с эмоциональными, поведенческими нарушениями и с нарушениями в познавательной сфере оказываются наиболее уязвимы и беззащитны перед трудностями. Им требуется помощь, чтобы преодолевать возникающие преграды.</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Наполняемость группы.</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Учащиеся 4 класса имеющие повышенный уровень школьной тревожности и учащиеся, у которых есть трудности в общении со сверстниками, в количестве 5 человек. Учащиеся 5 класса имеющие трудности в адаптации, в количестве 3 человек. Учащиеся 5 класса легко адаптировавшиеся к новым условиям обучения в среднем звене, в количестве 2 человек. Общее количество детей в группе 10 человек.</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Режим занятий.</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Цикл включает в себя 10 занятий продолжительностью 45 минут. Занятия проводятся каждый день в течение 10 дней. Сроки реализации программы: январь-февраль.</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Методы и формы работы.</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Беседа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Ролевая игра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Упражнения по межличностной коммуникации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Методы самовыражения (в рисунке, в создании образа)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Анкетирование</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Ожидаемый результат.</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Снижение уровня школьной тревожности;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Овладение способами взаимодействия со сверстниками;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Формирование представлений о себе, о своих внутренних резервах.</w:t>
      </w:r>
    </w:p>
    <w:p w:rsidR="009A1DD8" w:rsidRDefault="009A1DD8" w:rsidP="009A1DD8">
      <w:p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Формы подведения итогов.</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 время реализации программы необходимо проведение диагностических процедур, направленных на выявление эмоциональных и поведенческих изменений, через наблюдения.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конце занятий по программе проводится диагностика уровня школьной тревожности.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Учебно-тематический план</w:t>
      </w:r>
    </w:p>
    <w:tbl>
      <w:tblPr>
        <w:tblW w:w="0" w:type="auto"/>
        <w:jc w:val="center"/>
        <w:tblLayout w:type="fixed"/>
        <w:tblCellMar>
          <w:left w:w="105" w:type="dxa"/>
          <w:right w:w="105" w:type="dxa"/>
        </w:tblCellMar>
        <w:tblLook w:val="0000"/>
      </w:tblPr>
      <w:tblGrid>
        <w:gridCol w:w="3800"/>
        <w:gridCol w:w="2393"/>
      </w:tblGrid>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CYR" w:hAnsi="Times New Roman CYR" w:cs="Times New Roman CYR"/>
                <w:sz w:val="28"/>
                <w:szCs w:val="28"/>
              </w:rPr>
              <w:t>Название темы</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CYR" w:hAnsi="Times New Roman CYR" w:cs="Times New Roman CYR"/>
                <w:sz w:val="28"/>
                <w:szCs w:val="28"/>
              </w:rPr>
              <w:t>Количество часов</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1. </w:t>
            </w:r>
            <w:r>
              <w:rPr>
                <w:rFonts w:ascii="Times New Roman CYR" w:hAnsi="Times New Roman CYR" w:cs="Times New Roman CYR"/>
                <w:sz w:val="28"/>
                <w:szCs w:val="28"/>
              </w:rPr>
              <w:t>Давайте познакомимся</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1</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Pr="009A1DD8" w:rsidRDefault="009A1DD8">
            <w:pPr>
              <w:autoSpaceDE w:val="0"/>
              <w:autoSpaceDN w:val="0"/>
              <w:adjustRightInd w:val="0"/>
              <w:spacing w:after="0" w:line="240" w:lineRule="auto"/>
              <w:rPr>
                <w:rFonts w:ascii="Calibri" w:hAnsi="Calibri" w:cs="Calibri"/>
              </w:rPr>
            </w:pPr>
            <w:r w:rsidRPr="009A1DD8">
              <w:rPr>
                <w:rFonts w:ascii="Times New Roman" w:hAnsi="Times New Roman" w:cs="Times New Roman"/>
                <w:sz w:val="28"/>
                <w:szCs w:val="28"/>
              </w:rPr>
              <w:t xml:space="preserve">2. </w:t>
            </w:r>
            <w:r>
              <w:rPr>
                <w:rFonts w:ascii="Times New Roman CYR" w:hAnsi="Times New Roman CYR" w:cs="Times New Roman CYR"/>
                <w:sz w:val="28"/>
                <w:szCs w:val="28"/>
              </w:rPr>
              <w:t>Чем я отличаюсь от других</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1</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3. </w:t>
            </w:r>
            <w:r>
              <w:rPr>
                <w:rFonts w:ascii="Times New Roman CYR" w:hAnsi="Times New Roman CYR" w:cs="Times New Roman CYR"/>
                <w:sz w:val="28"/>
                <w:szCs w:val="28"/>
              </w:rPr>
              <w:t>Я в мире людей</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2</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4. </w:t>
            </w:r>
            <w:r>
              <w:rPr>
                <w:rFonts w:ascii="Times New Roman CYR" w:hAnsi="Times New Roman CYR" w:cs="Times New Roman CYR"/>
                <w:sz w:val="28"/>
                <w:szCs w:val="28"/>
              </w:rPr>
              <w:t>Общение в моей жизни</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1</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5. </w:t>
            </w:r>
            <w:r>
              <w:rPr>
                <w:rFonts w:ascii="Times New Roman CYR" w:hAnsi="Times New Roman CYR" w:cs="Times New Roman CYR"/>
                <w:sz w:val="28"/>
                <w:szCs w:val="28"/>
              </w:rPr>
              <w:t>Конфликт - как быть?</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2</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Pr="009A1DD8" w:rsidRDefault="009A1DD8">
            <w:pPr>
              <w:autoSpaceDE w:val="0"/>
              <w:autoSpaceDN w:val="0"/>
              <w:adjustRightInd w:val="0"/>
              <w:spacing w:after="0" w:line="240" w:lineRule="auto"/>
              <w:rPr>
                <w:rFonts w:ascii="Calibri" w:hAnsi="Calibri" w:cs="Calibri"/>
              </w:rPr>
            </w:pPr>
            <w:r w:rsidRPr="009A1DD8">
              <w:rPr>
                <w:rFonts w:ascii="Times New Roman" w:hAnsi="Times New Roman" w:cs="Times New Roman"/>
                <w:sz w:val="28"/>
                <w:szCs w:val="28"/>
              </w:rPr>
              <w:t xml:space="preserve">6. </w:t>
            </w:r>
            <w:r>
              <w:rPr>
                <w:rFonts w:ascii="Times New Roman CYR" w:hAnsi="Times New Roman CYR" w:cs="Times New Roman CYR"/>
                <w:sz w:val="28"/>
                <w:szCs w:val="28"/>
              </w:rPr>
              <w:t>Без друзей меня чуть-чуть</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2</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 xml:space="preserve">7. </w:t>
            </w:r>
            <w:r>
              <w:rPr>
                <w:rFonts w:ascii="Times New Roman CYR" w:hAnsi="Times New Roman CYR" w:cs="Times New Roman CYR"/>
                <w:sz w:val="28"/>
                <w:szCs w:val="28"/>
              </w:rPr>
              <w:t>Теперь я другой!</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1</w:t>
            </w:r>
          </w:p>
        </w:tc>
      </w:tr>
      <w:tr w:rsidR="009A1DD8">
        <w:tblPrEx>
          <w:tblCellMar>
            <w:top w:w="0" w:type="dxa"/>
            <w:bottom w:w="0" w:type="dxa"/>
          </w:tblCellMar>
        </w:tblPrEx>
        <w:trPr>
          <w:trHeight w:val="1"/>
          <w:jc w:val="center"/>
        </w:trPr>
        <w:tc>
          <w:tcPr>
            <w:tcW w:w="380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Итого:</w:t>
            </w:r>
          </w:p>
        </w:tc>
        <w:tc>
          <w:tcPr>
            <w:tcW w:w="23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jc w:val="center"/>
              <w:rPr>
                <w:rFonts w:ascii="Calibri" w:hAnsi="Calibri" w:cs="Calibri"/>
                <w:lang w:val="en-US"/>
              </w:rPr>
            </w:pPr>
            <w:r>
              <w:rPr>
                <w:rFonts w:ascii="Times New Roman" w:hAnsi="Times New Roman" w:cs="Times New Roman"/>
                <w:sz w:val="28"/>
                <w:szCs w:val="28"/>
                <w:lang w:val="en-US"/>
              </w:rPr>
              <w:t>10</w:t>
            </w:r>
          </w:p>
        </w:tc>
      </w:tr>
    </w:tbl>
    <w:p w:rsidR="009A1DD8" w:rsidRDefault="009A1DD8" w:rsidP="009A1DD8">
      <w:pPr>
        <w:autoSpaceDE w:val="0"/>
        <w:autoSpaceDN w:val="0"/>
        <w:adjustRightInd w:val="0"/>
        <w:spacing w:before="28" w:after="28" w:line="240" w:lineRule="auto"/>
        <w:ind w:left="720"/>
        <w:jc w:val="center"/>
        <w:rPr>
          <w:rFonts w:ascii="Calibri" w:hAnsi="Calibri" w:cs="Calibri"/>
          <w:lang w:val="en-US"/>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Содержание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1 “Давайте познакомимся”. На данное занятие отводится 1 час.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Позволяет участникам группы познакомиться друг с другом. Учит работать в группе.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2 “Чем я отличаюсь от других”. На данное занятие отводится 1 час.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Позволяет осознать ценность и уникальность личности каждого.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3 “Я в мире людей”. На данное занятие отводится 2 часа. Позволяет создавать предпосылки для возникновения и развития межличностных отношений. Вырабатывать доброжелательное отношение друг к другу.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4 “Общение в моей жизни”. На данное занятие отводится 1 час. Позволяет формировать навыки эффективного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5 “Конфликт – как быть?”. На данное занятие отводится 2 часа. Позволяет обучить поиску альтернативных вариантов поведения в конфликте.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Тема № 6 “Без друзей меня чуть-чуть”. На данное занятие отводится 1 час. Позволяет совершенствовать навыки эффективного повседневного общения. Воспитывать культуру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Тема № 7 “Теперь я другой”. На данное занятие отводится 1 час. Позволяет обобщить полученные знания, умения, навыки. Проверить результативность данных занятий.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Структура занятий:</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Ритуал приветствия.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Разминка.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Основное содержание занятий, включающее в себя различные упражнения.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Рефлексия прошедшего занятия.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Ритуал прощания.</w:t>
      </w:r>
    </w:p>
    <w:p w:rsidR="009A1DD8" w:rsidRDefault="009A1DD8" w:rsidP="009A1DD8">
      <w:pPr>
        <w:autoSpaceDE w:val="0"/>
        <w:autoSpaceDN w:val="0"/>
        <w:adjustRightInd w:val="0"/>
        <w:spacing w:before="28" w:after="28" w:line="240" w:lineRule="auto"/>
        <w:ind w:left="720"/>
        <w:jc w:val="center"/>
        <w:rPr>
          <w:rFonts w:ascii="Calibri" w:hAnsi="Calibri" w:cs="Calibri"/>
          <w:lang w:val="en-US"/>
        </w:rPr>
      </w:pPr>
    </w:p>
    <w:p w:rsidR="009A1DD8" w:rsidRDefault="009A1DD8" w:rsidP="009A1DD8">
      <w:pPr>
        <w:autoSpaceDE w:val="0"/>
        <w:autoSpaceDN w:val="0"/>
        <w:adjustRightInd w:val="0"/>
        <w:spacing w:before="28" w:after="28" w:line="240" w:lineRule="auto"/>
        <w:ind w:left="720"/>
        <w:jc w:val="center"/>
        <w:rPr>
          <w:rFonts w:ascii="Calibri" w:hAnsi="Calibri" w:cs="Calibri"/>
          <w:lang w:val="en-US"/>
        </w:rPr>
      </w:pPr>
    </w:p>
    <w:p w:rsidR="009A1DD8" w:rsidRDefault="009A1DD8" w:rsidP="009A1DD8">
      <w:pPr>
        <w:autoSpaceDE w:val="0"/>
        <w:autoSpaceDN w:val="0"/>
        <w:adjustRightInd w:val="0"/>
        <w:spacing w:before="28" w:after="28" w:line="240" w:lineRule="auto"/>
        <w:ind w:left="720"/>
        <w:jc w:val="center"/>
        <w:rPr>
          <w:rFonts w:ascii="Calibri" w:hAnsi="Calibri" w:cs="Calibri"/>
          <w:lang w:val="en-US"/>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Методическое обеспечение</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Занятия проходят с использованием следующих форм и методов работы:</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беседа;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ролевая игра;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упражнения по межличностной коммуникации;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дыхательные и двигательные упражнения;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методы самовыражения;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анкетирование.</w:t>
      </w:r>
    </w:p>
    <w:p w:rsidR="009A1DD8" w:rsidRDefault="009A1DD8" w:rsidP="009A1DD8">
      <w:p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последнем занятии проводится диагностика школьной тревожности. (Метод неоконченных предложений).</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Pr="009A1DD8" w:rsidRDefault="009A1DD8" w:rsidP="009A1DD8">
      <w:pPr>
        <w:autoSpaceDE w:val="0"/>
        <w:autoSpaceDN w:val="0"/>
        <w:adjustRightInd w:val="0"/>
        <w:spacing w:before="28" w:after="28" w:line="240" w:lineRule="auto"/>
        <w:jc w:val="center"/>
        <w:rPr>
          <w:rFonts w:ascii="Calibri" w:hAnsi="Calibri" w:cs="Calibri"/>
        </w:rPr>
      </w:pPr>
    </w:p>
    <w:p w:rsidR="009A1DD8" w:rsidRDefault="009A1DD8" w:rsidP="009A1DD8">
      <w:pPr>
        <w:autoSpaceDE w:val="0"/>
        <w:autoSpaceDN w:val="0"/>
        <w:adjustRightInd w:val="0"/>
        <w:spacing w:before="28" w:after="28"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Тренинговые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Профилактика дезадаптации учащихся при переходе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 начальной школы в среднее звено”</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t>I</w:t>
      </w:r>
      <w:r w:rsidRPr="009A1DD8">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этап Анкетирование учащихся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из 4-го и 5-го класса (по желанию по 2 человека) проводят анкетирование одноклассников.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Полученные данные оформляются на плакате. Тема плаката: 4 класс – “Чего я боюсь в 5 классе”, 5 класс – “В 5 классе хорошо!”</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Анкета для учащихся 4 класса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Хочешь ли ты учиться в 5 классе?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Что ты ждёшь от обучения в 5 классе?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Что тебя беспокоит (тревожит) в 5 классе?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Анкета для учащихся 5 класса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Что ты ждёшь от обучения в старших классах?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Что ты пожелаешь четвероклассникам, чтобы им легче было перейти в 5 класс?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Чем обучение в 5 классе лучше, чем в начальной школе?</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w:hAnsi="Times New Roman" w:cs="Times New Roman"/>
          <w:b/>
          <w:bCs/>
          <w:color w:val="000000"/>
          <w:sz w:val="28"/>
          <w:szCs w:val="28"/>
          <w:lang w:val="en-US"/>
        </w:rPr>
        <w:t>II</w:t>
      </w:r>
      <w:r w:rsidRPr="009A1DD8">
        <w:rPr>
          <w:rFonts w:ascii="Times New Roman" w:hAnsi="Times New Roman" w:cs="Times New Roman"/>
          <w:b/>
          <w:bCs/>
          <w:color w:val="000000"/>
          <w:sz w:val="28"/>
          <w:szCs w:val="28"/>
        </w:rPr>
        <w:t xml:space="preserve"> </w:t>
      </w:r>
      <w:r>
        <w:rPr>
          <w:rFonts w:ascii="Times New Roman CYR" w:hAnsi="Times New Roman CYR" w:cs="Times New Roman CYR"/>
          <w:b/>
          <w:bCs/>
          <w:color w:val="000000"/>
          <w:sz w:val="28"/>
          <w:szCs w:val="28"/>
        </w:rPr>
        <w:t>этап Тренинговое занятие №1</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Давайте познакомимся!”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знакомство с группой.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умения действовать по правилам;</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навыки правильного взаимодействия;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создавать предпосылки для возникновения и развития межличностных отношений.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плакаты с правилами.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Объяснение темы и целей занятий (3-5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Мы начинаем цикл занятий, который проведём в течение этой недели. Цель наших занятий: в атмосфере взаимного доверия и психологической открытости выработать умения и навыки доброжелательных отношений с другими людьми. Эти умения и навыки пригодятся вам в дальнейшей жизни.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Кто-то не уверен себе и в своих силах, робок и застенчив. А другой, наоборот, излишне активен и энергичен.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Некоторые дети переживают из-за того, что у них нет друзей: они нерешительны, не умеют знакомиться, дружить. А есть дети, которые быстро знакомятся, общительны, но близкого и хорошего друга не имеют.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 тем и другим бывает очень сложно привыкнуть к новым условиям обучения в старших классах.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Надеюсь, что наши занятия станут для вас полезными и интересными.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3 </w:t>
      </w:r>
      <w:r>
        <w:rPr>
          <w:rFonts w:ascii="Times New Roman CYR" w:hAnsi="Times New Roman CYR" w:cs="Times New Roman CYR"/>
          <w:i/>
          <w:iCs/>
          <w:color w:val="000000"/>
          <w:sz w:val="28"/>
          <w:szCs w:val="28"/>
        </w:rPr>
        <w:t>Принятие правил группы(3 -5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Чтобы работа в нашей группе была плодотворной и принесла пользу, необходимо соблюдать правила.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Я буду называть правило, а вы, если согласны, то говорите “Да-да-да” и хлопайте в ладоши, если не согласны, то говорите “Нет-нет-нет” и топайте ногами.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Внимательно слушать, когда говорят другие – “Да”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Драться – “Нет”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Уважать чужое мнение – “Да”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Шуметь – “Нет”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Шутить и улыбаться – “Да”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Дуться и быть “букой” - “Нет”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Говорить по одному – “Да”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Перебивать говорящего – “Нет”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Смотреть на того, к кому ты обращаешься – “Да”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Смеяться над говорящим – “Нет”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Сформулированные правила написаны на листах ватмана и вывешиваются на стену.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“Знакомство” (5 –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Распределитесь на группы по признакам: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цвету волос (светлые, тёмные)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росту (от высокого до низкого)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имени (сколько имён столько групп)</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цвету глаз (голубые, карие, серые, зелёные)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 дате рождения (весна, лето, осень, зима).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“Бинго!” (10 – 15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Каждому участнику выдаётся бланк (“бинго” - формуляр). Утверждения, представленные в таблице, подходит, по крайней мере, одному из участников.</w:t>
      </w:r>
    </w:p>
    <w:tbl>
      <w:tblPr>
        <w:tblW w:w="0" w:type="auto"/>
        <w:jc w:val="center"/>
        <w:tblLayout w:type="fixed"/>
        <w:tblCellMar>
          <w:left w:w="105" w:type="dxa"/>
          <w:right w:w="105" w:type="dxa"/>
        </w:tblCellMar>
        <w:tblLook w:val="0000"/>
      </w:tblPr>
      <w:tblGrid>
        <w:gridCol w:w="1849"/>
        <w:gridCol w:w="1601"/>
        <w:gridCol w:w="1985"/>
        <w:gridCol w:w="1893"/>
        <w:gridCol w:w="1575"/>
      </w:tblGrid>
      <w:tr w:rsidR="009A1DD8">
        <w:tblPrEx>
          <w:tblCellMar>
            <w:top w:w="0" w:type="dxa"/>
            <w:bottom w:w="0" w:type="dxa"/>
          </w:tblCellMar>
        </w:tblPrEx>
        <w:trPr>
          <w:trHeight w:val="1"/>
          <w:jc w:val="center"/>
        </w:trPr>
        <w:tc>
          <w:tcPr>
            <w:tcW w:w="1849"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Играет на музыкальном инструменте</w:t>
            </w:r>
          </w:p>
        </w:tc>
        <w:tc>
          <w:tcPr>
            <w:tcW w:w="1601"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Занимается спортом</w:t>
            </w:r>
          </w:p>
        </w:tc>
        <w:tc>
          <w:tcPr>
            <w:tcW w:w="198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Единственный ребёнок в семье</w:t>
            </w:r>
          </w:p>
        </w:tc>
        <w:tc>
          <w:tcPr>
            <w:tcW w:w="18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Болел простудным заболеванием</w:t>
            </w:r>
          </w:p>
        </w:tc>
        <w:tc>
          <w:tcPr>
            <w:tcW w:w="157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Пишет левой рукой</w:t>
            </w:r>
          </w:p>
        </w:tc>
      </w:tr>
      <w:tr w:rsidR="009A1DD8">
        <w:tblPrEx>
          <w:tblCellMar>
            <w:top w:w="0" w:type="dxa"/>
            <w:bottom w:w="0" w:type="dxa"/>
          </w:tblCellMar>
        </w:tblPrEx>
        <w:trPr>
          <w:trHeight w:val="1"/>
          <w:jc w:val="center"/>
        </w:trPr>
        <w:tc>
          <w:tcPr>
            <w:tcW w:w="1849"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Умеет плавать</w:t>
            </w:r>
          </w:p>
        </w:tc>
        <w:tc>
          <w:tcPr>
            <w:tcW w:w="1601"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Имеет веснушки</w:t>
            </w:r>
          </w:p>
        </w:tc>
        <w:tc>
          <w:tcPr>
            <w:tcW w:w="198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Не курит</w:t>
            </w:r>
          </w:p>
        </w:tc>
        <w:tc>
          <w:tcPr>
            <w:tcW w:w="18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Умеет играть в шахматы</w:t>
            </w:r>
          </w:p>
        </w:tc>
        <w:tc>
          <w:tcPr>
            <w:tcW w:w="157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Любит мороженое</w:t>
            </w:r>
          </w:p>
        </w:tc>
      </w:tr>
      <w:tr w:rsidR="009A1DD8">
        <w:tblPrEx>
          <w:tblCellMar>
            <w:top w:w="0" w:type="dxa"/>
            <w:bottom w:w="0" w:type="dxa"/>
          </w:tblCellMar>
        </w:tblPrEx>
        <w:trPr>
          <w:trHeight w:val="1"/>
          <w:jc w:val="center"/>
        </w:trPr>
        <w:tc>
          <w:tcPr>
            <w:tcW w:w="1849"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Любит математику</w:t>
            </w:r>
          </w:p>
        </w:tc>
        <w:tc>
          <w:tcPr>
            <w:tcW w:w="1601"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Знает, как пришить заплатку</w:t>
            </w:r>
          </w:p>
        </w:tc>
        <w:tc>
          <w:tcPr>
            <w:tcW w:w="198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Имеет домашнее животное</w:t>
            </w:r>
          </w:p>
        </w:tc>
        <w:tc>
          <w:tcPr>
            <w:tcW w:w="1893"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Любит поспать</w:t>
            </w:r>
          </w:p>
        </w:tc>
        <w:tc>
          <w:tcPr>
            <w:tcW w:w="157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Может прогулять школу</w:t>
            </w:r>
          </w:p>
        </w:tc>
      </w:tr>
      <w:tr w:rsidR="009A1DD8">
        <w:tblPrEx>
          <w:tblCellMar>
            <w:top w:w="0" w:type="dxa"/>
            <w:bottom w:w="0" w:type="dxa"/>
          </w:tblCellMar>
        </w:tblPrEx>
        <w:trPr>
          <w:trHeight w:val="1"/>
          <w:jc w:val="center"/>
        </w:trPr>
        <w:tc>
          <w:tcPr>
            <w:tcW w:w="1849"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Легко заводит друзей</w:t>
            </w:r>
          </w:p>
        </w:tc>
        <w:tc>
          <w:tcPr>
            <w:tcW w:w="1601"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Любит загорать</w:t>
            </w:r>
          </w:p>
        </w:tc>
        <w:tc>
          <w:tcPr>
            <w:tcW w:w="198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Хочет клубнику</w:t>
            </w:r>
          </w:p>
        </w:tc>
        <w:tc>
          <w:tcPr>
            <w:tcW w:w="1893" w:type="dxa"/>
            <w:tcBorders>
              <w:top w:val="single" w:sz="8" w:space="0" w:color="00000A"/>
              <w:left w:val="single" w:sz="8" w:space="0" w:color="00000A"/>
              <w:bottom w:val="single" w:sz="8" w:space="0" w:color="00000A"/>
              <w:right w:val="single" w:sz="8" w:space="0" w:color="00000A"/>
            </w:tcBorders>
            <w:shd w:val="clear" w:color="000000" w:fill="FFFFFF"/>
          </w:tcPr>
          <w:p w:rsidR="009A1DD8" w:rsidRPr="009A1DD8" w:rsidRDefault="009A1DD8">
            <w:pPr>
              <w:autoSpaceDE w:val="0"/>
              <w:autoSpaceDN w:val="0"/>
              <w:adjustRightInd w:val="0"/>
              <w:spacing w:before="28" w:after="28" w:line="240" w:lineRule="auto"/>
              <w:rPr>
                <w:rFonts w:ascii="Calibri" w:hAnsi="Calibri" w:cs="Calibri"/>
              </w:rPr>
            </w:pPr>
            <w:r>
              <w:rPr>
                <w:rFonts w:ascii="Times New Roman CYR" w:hAnsi="Times New Roman CYR" w:cs="Times New Roman CYR"/>
                <w:sz w:val="28"/>
                <w:szCs w:val="28"/>
              </w:rPr>
              <w:t>Есть родственники в Санкт-Петербурге</w:t>
            </w:r>
          </w:p>
        </w:tc>
        <w:tc>
          <w:tcPr>
            <w:tcW w:w="1575"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Летал на самолёте</w:t>
            </w:r>
          </w:p>
        </w:tc>
      </w:tr>
    </w:tbl>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игрок опрашивает всех участников и делает пометки в своей таблице. Если опрашиваемый ребёнок соглашается с утверждение, то в таблице делается пометка. Первый, кто справится с заданием, должен крикнуть: “Бинго!”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садятся в круг и подводя итоги опроса.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Понравилось ли вам наше первое занятие? Чем?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высказывается.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 Пока каждый не произнесёт фразу.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№2</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Чем я отличаюсь от других!”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осознание ценности и уникальности личности каждого.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умение работать в группе;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навыки самосознания;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создавать предпосылки для возникновения и развития межличностных отношений.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lastRenderedPageBreak/>
        <w:t>Материалы:</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мяч,</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магнитофон, анкеты, карандаши.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“Ласковое имя”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стоят в кругу. Тренер просит вспомнить, как их ласково называют дома. Затем дети, передавая мяч, называют своё ласковое имя. После того как все назовут свои имена, мяч передаётся в обратном направлении. При этом нужно вспомнить и назвать ласковое имя того, кому передаёшь мяч.</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3 “</w:t>
      </w:r>
      <w:r>
        <w:rPr>
          <w:rFonts w:ascii="Times New Roman CYR" w:hAnsi="Times New Roman CYR" w:cs="Times New Roman CYR"/>
          <w:i/>
          <w:iCs/>
          <w:color w:val="000000"/>
          <w:sz w:val="28"/>
          <w:szCs w:val="28"/>
        </w:rPr>
        <w:t>Вот я какой!” (7-10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заполнить анкету.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Анкета “Вот я какой!”</w:t>
      </w:r>
    </w:p>
    <w:tbl>
      <w:tblPr>
        <w:tblW w:w="0" w:type="auto"/>
        <w:jc w:val="center"/>
        <w:tblLayout w:type="fixed"/>
        <w:tblCellMar>
          <w:left w:w="105" w:type="dxa"/>
          <w:right w:w="105" w:type="dxa"/>
        </w:tblCellMar>
        <w:tblLook w:val="0000"/>
      </w:tblPr>
      <w:tblGrid>
        <w:gridCol w:w="8869"/>
      </w:tblGrid>
      <w:tr w:rsidR="009A1DD8" w:rsidRPr="009A1DD8">
        <w:tblPrEx>
          <w:tblCellMar>
            <w:top w:w="0" w:type="dxa"/>
            <w:bottom w:w="0" w:type="dxa"/>
          </w:tblCellMar>
        </w:tblPrEx>
        <w:trPr>
          <w:trHeight w:val="1"/>
          <w:jc w:val="center"/>
        </w:trPr>
        <w:tc>
          <w:tcPr>
            <w:tcW w:w="8869"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 </w:t>
            </w:r>
            <w:r>
              <w:rPr>
                <w:rFonts w:ascii="Times New Roman CYR" w:hAnsi="Times New Roman CYR" w:cs="Times New Roman CYR"/>
                <w:sz w:val="28"/>
                <w:szCs w:val="28"/>
              </w:rPr>
              <w:t>Меня зовут</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2 </w:t>
            </w:r>
            <w:r>
              <w:rPr>
                <w:rFonts w:ascii="Times New Roman CYR" w:hAnsi="Times New Roman CYR" w:cs="Times New Roman CYR"/>
                <w:sz w:val="28"/>
                <w:szCs w:val="28"/>
              </w:rPr>
              <w:t>Мне ____ лет</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3 </w:t>
            </w:r>
            <w:r>
              <w:rPr>
                <w:rFonts w:ascii="Times New Roman CYR" w:hAnsi="Times New Roman CYR" w:cs="Times New Roman CYR"/>
                <w:sz w:val="28"/>
                <w:szCs w:val="28"/>
              </w:rPr>
              <w:t>У меня _______________________________ глаза</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4 </w:t>
            </w:r>
            <w:r>
              <w:rPr>
                <w:rFonts w:ascii="Times New Roman CYR" w:hAnsi="Times New Roman CYR" w:cs="Times New Roman CYR"/>
                <w:sz w:val="28"/>
                <w:szCs w:val="28"/>
              </w:rPr>
              <w:t>У меня ___________________________ волосы</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5 </w:t>
            </w:r>
            <w:r>
              <w:rPr>
                <w:rFonts w:ascii="Times New Roman CYR" w:hAnsi="Times New Roman CYR" w:cs="Times New Roman CYR"/>
                <w:sz w:val="28"/>
                <w:szCs w:val="28"/>
              </w:rPr>
              <w:t>Я проживаю по адресу ________________________________________</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6 </w:t>
            </w:r>
            <w:r>
              <w:rPr>
                <w:rFonts w:ascii="Times New Roman CYR" w:hAnsi="Times New Roman CYR" w:cs="Times New Roman CYR"/>
                <w:sz w:val="28"/>
                <w:szCs w:val="28"/>
              </w:rPr>
              <w:t>Моя любимая еда</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7 </w:t>
            </w:r>
            <w:r>
              <w:rPr>
                <w:rFonts w:ascii="Times New Roman CYR" w:hAnsi="Times New Roman CYR" w:cs="Times New Roman CYR"/>
                <w:sz w:val="28"/>
                <w:szCs w:val="28"/>
              </w:rPr>
              <w:t>Мой любимый цвет</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8 </w:t>
            </w:r>
            <w:r>
              <w:rPr>
                <w:rFonts w:ascii="Times New Roman CYR" w:hAnsi="Times New Roman CYR" w:cs="Times New Roman CYR"/>
                <w:sz w:val="28"/>
                <w:szCs w:val="28"/>
              </w:rPr>
              <w:t>Моё любимое животное</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9 </w:t>
            </w:r>
            <w:r>
              <w:rPr>
                <w:rFonts w:ascii="Times New Roman CYR" w:hAnsi="Times New Roman CYR" w:cs="Times New Roman CYR"/>
                <w:sz w:val="28"/>
                <w:szCs w:val="28"/>
              </w:rPr>
              <w:t>Моя любимая книга</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10 </w:t>
            </w:r>
            <w:r>
              <w:rPr>
                <w:rFonts w:ascii="Times New Roman CYR" w:hAnsi="Times New Roman CYR" w:cs="Times New Roman CYR"/>
                <w:sz w:val="28"/>
                <w:szCs w:val="28"/>
              </w:rPr>
              <w:t>Моя любимая телевизионная передача</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11 </w:t>
            </w:r>
            <w:r>
              <w:rPr>
                <w:rFonts w:ascii="Times New Roman CYR" w:hAnsi="Times New Roman CYR" w:cs="Times New Roman CYR"/>
                <w:sz w:val="28"/>
                <w:szCs w:val="28"/>
              </w:rPr>
              <w:t>Самый прекрасный фильм, который я видел</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12 </w:t>
            </w:r>
            <w:r>
              <w:rPr>
                <w:rFonts w:ascii="Times New Roman CYR" w:hAnsi="Times New Roman CYR" w:cs="Times New Roman CYR"/>
                <w:sz w:val="28"/>
                <w:szCs w:val="28"/>
              </w:rPr>
              <w:t>В себе я люблю</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13 </w:t>
            </w:r>
            <w:r>
              <w:rPr>
                <w:rFonts w:ascii="Times New Roman CYR" w:hAnsi="Times New Roman CYR" w:cs="Times New Roman CYR"/>
                <w:sz w:val="28"/>
                <w:szCs w:val="28"/>
              </w:rPr>
              <w:t>Моя любимая игра</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14 </w:t>
            </w:r>
            <w:r>
              <w:rPr>
                <w:rFonts w:ascii="Times New Roman CYR" w:hAnsi="Times New Roman CYR" w:cs="Times New Roman CYR"/>
                <w:sz w:val="28"/>
                <w:szCs w:val="28"/>
              </w:rPr>
              <w:t>Моего лучшего друга зовут</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15 </w:t>
            </w:r>
            <w:r>
              <w:rPr>
                <w:rFonts w:ascii="Times New Roman CYR" w:hAnsi="Times New Roman CYR" w:cs="Times New Roman CYR"/>
                <w:sz w:val="28"/>
                <w:szCs w:val="28"/>
              </w:rPr>
              <w:t>Лучше всего я умею</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16 </w:t>
            </w:r>
            <w:r>
              <w:rPr>
                <w:rFonts w:ascii="Times New Roman CYR" w:hAnsi="Times New Roman CYR" w:cs="Times New Roman CYR"/>
                <w:sz w:val="28"/>
                <w:szCs w:val="28"/>
              </w:rPr>
              <w:t>Моих братьев и сестёр зовут</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17 </w:t>
            </w:r>
            <w:r>
              <w:rPr>
                <w:rFonts w:ascii="Times New Roman CYR" w:hAnsi="Times New Roman CYR" w:cs="Times New Roman CYR"/>
                <w:sz w:val="28"/>
                <w:szCs w:val="28"/>
              </w:rPr>
              <w:t>Самый интересный случай в моей жизни</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sidRPr="009A1DD8">
              <w:rPr>
                <w:rFonts w:ascii="Times New Roman" w:hAnsi="Times New Roman" w:cs="Times New Roman"/>
                <w:sz w:val="28"/>
                <w:szCs w:val="28"/>
              </w:rPr>
              <w:t xml:space="preserve">18 </w:t>
            </w:r>
            <w:r>
              <w:rPr>
                <w:rFonts w:ascii="Times New Roman CYR" w:hAnsi="Times New Roman CYR" w:cs="Times New Roman CYR"/>
                <w:sz w:val="28"/>
                <w:szCs w:val="28"/>
              </w:rPr>
              <w:t>Больше всего я боюсь</w:t>
            </w:r>
          </w:p>
          <w:p w:rsidR="009A1DD8" w:rsidRPr="009A1DD8" w:rsidRDefault="009A1DD8">
            <w:pPr>
              <w:autoSpaceDE w:val="0"/>
              <w:autoSpaceDN w:val="0"/>
              <w:adjustRightInd w:val="0"/>
              <w:spacing w:before="28" w:after="28" w:line="240" w:lineRule="auto"/>
              <w:rPr>
                <w:rFonts w:ascii="Calibri" w:hAnsi="Calibri" w:cs="Calibri"/>
              </w:rPr>
            </w:pPr>
            <w:r w:rsidRPr="009A1DD8">
              <w:rPr>
                <w:rFonts w:ascii="Times New Roman" w:hAnsi="Times New Roman" w:cs="Times New Roman"/>
                <w:sz w:val="28"/>
                <w:szCs w:val="28"/>
              </w:rPr>
              <w:t xml:space="preserve">19 </w:t>
            </w:r>
            <w:r>
              <w:rPr>
                <w:rFonts w:ascii="Times New Roman CYR" w:hAnsi="Times New Roman CYR" w:cs="Times New Roman CYR"/>
                <w:sz w:val="28"/>
                <w:szCs w:val="28"/>
              </w:rPr>
              <w:t>Самая заветная мечта</w:t>
            </w:r>
          </w:p>
        </w:tc>
      </w:tr>
    </w:tbl>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садятся в круг. Каждый зачитывает свои ответы по каждому пункту.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Ведётся 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 кем из детей у тебя больше всего общего?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Чьи ответы показались тебе самыми интересными?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какой вопрос тебе было сложно ответить? Почему?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“Кто я?” (5-7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Детям предлагается написать 10 определений, отвечающих на вопрос “Кто я?” и являющихся их характеристикой.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дети должны посчитать, каких слов в характеристике больше: положительных или отрицательных.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садятся в круг. 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Каких слов в характеристике больше: положительных или отрицательных?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Какое слово написали первым? Почему?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выполнять это упражнение?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“Поменяйтесь местами те …” (7-10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сидят на стульях в кругу. Начинает игру тренер. Он ведущий стоит в центре круга, стула у него нет. Ведущий по желанию выбирает какой-либо признак, имеющийся у некоторых детей, и просит их поменяться местами. Например: “Поменяйтесь местами те, у кого светлые волосы”. Те, у кого светлые волосы меняются местами друг с другом. Задача ведущего – занять освободившееся место. Тот, кому не хватило стула, становится ведущим.</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Понравилось ли вам наше занятие? Чем?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высказывается.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 Пока каждый не произнесёт фразу.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№3</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Я в мире людей”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развитие коммуникативных навыков.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умение работать в группе;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коммуникативные навыки;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создавать предпосылки для возникновения и развития межличностных отношений;</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вырабатывать доброжелательное отношение друг к другу.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магнитофон, бумага, фломастеры.</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“Поменяйтесь местами те …” (7-10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сидят на стульях в кругу. Начинает игру тренер. Он ведущий стоит в центре круга, стула у него нет. Ведущий по желанию выбирает какой-либо признак, имеющийся у некоторых детей, и просит их поменяться местами. Например: “Поменяйтесь местами те, у кого светлые волосы”. Те, у кого светлые волосы меняются местами друг с другом. Задача ведущего – занять освободившееся место. Тот, кому не хватило стула, становится ведущим.</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3 </w:t>
      </w:r>
      <w:r>
        <w:rPr>
          <w:rFonts w:ascii="Times New Roman CYR" w:hAnsi="Times New Roman CYR" w:cs="Times New Roman CYR"/>
          <w:i/>
          <w:iCs/>
          <w:color w:val="000000"/>
          <w:sz w:val="28"/>
          <w:szCs w:val="28"/>
        </w:rPr>
        <w:t>Упражнение “Подарок”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подарить любой воображаемый предмет. О подарке нельзя говорить, нужно изобразить его с помощью рук. Тот, кому подарили подарок, должен отгадать, что ему подарили, поблагодарить и подарить свой подарок следующему.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“Продолжи рисунок” (10 – 12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выдаются листы бумаги и фломастеры.</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сигналу “начали” дети начинают рисовать на своём листке. По сигналу “поменялись” дети меняются листами по часовой стрелке и продолжают начатый рисунок другим ребёнком. По следующему сигналу меняются листами. Игра продолжается пока рисунок не возвратиться к хозяину.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выполнить задание?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Понравилось ли вам наше занятие? Чем?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высказывается.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 Пока каждый не произнесёт фразу.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№4</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Я в мире людей”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развитие коммуникативных навыков.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вырабатывать доброжелательное отношение друг к другу;</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умение работать в группе.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магнитофон, карточки в виде листка, фломастеры, плакат с изображением дерева.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2</w:t>
      </w:r>
      <w:r>
        <w:rPr>
          <w:rFonts w:ascii="Times New Roman CYR" w:hAnsi="Times New Roman CYR" w:cs="Times New Roman CYR"/>
          <w:i/>
          <w:iCs/>
          <w:color w:val="000000"/>
          <w:sz w:val="28"/>
          <w:szCs w:val="28"/>
        </w:rPr>
        <w:t>Упражнение “ Дерево дружбы”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садятся за стол.</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У нас есть дерево, на котором всего один листок. “Что он чувствует? Каковы его желания?”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пожеланию отвечают на вопросы.</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Мы можем помочь листочку, подбодрив его пожеланиями.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Пожелание нужно написать на листочке фломастером, а затем приклеить его на наше дерево.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пишут пожелания. Приклеивают их на дерево. (Звучит музыка)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теперь чувствует листок?</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3 “</w:t>
      </w:r>
      <w:r>
        <w:rPr>
          <w:rFonts w:ascii="Times New Roman CYR" w:hAnsi="Times New Roman CYR" w:cs="Times New Roman CYR"/>
          <w:i/>
          <w:iCs/>
          <w:color w:val="000000"/>
          <w:sz w:val="28"/>
          <w:szCs w:val="28"/>
        </w:rPr>
        <w:t>Представление плаката” (5-7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Вам было дано домашнее задание, которое вы выполнили на плакате.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Представление плаката учащимися 4 класса.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Представление плаката учащимися 5 класса.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“Только вместе” (7 –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разбиваются на пары и встают спиной к спине. Пробуем сесть на пол, а затем встать, не отрывая своей спины от спины партнёра.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Обсуждение. С кем работать было легче и веселее? Что было самым трудным в этом упражнении?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“Слепой и поводырь”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разбиваются на пары. Одному завязывают глаза. Его задача пройти определённый путь, на котором встречаются преграды. Остальные участники делятся на “плохих” и “хороших”. Которые подсказывают “слепому” путь. “Хорошие” говорят верно, “плохие” пытаются навести “слепого” на преграды. “Слепой” должен сам определить кто “хороший”, а кто “плохой”.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меняется участник “слепой”.</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№5</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Общение в моей жизни”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формирование навыков эффективного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вырабатывать доброжелательное отношение друг к другу;</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формировать навыки эффективного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листки, фломастеры.</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Pr>
          <w:rFonts w:ascii="Times New Roman" w:hAnsi="Times New Roman" w:cs="Times New Roman"/>
          <w:i/>
          <w:iCs/>
          <w:color w:val="000000"/>
          <w:sz w:val="28"/>
          <w:szCs w:val="28"/>
          <w:lang w:val="en-US"/>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“Дерево и ветер”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делятся на пары. Один в паре “дерево”, другой “ветер”. Ветер дует на дерево – “дерево” наклоняется в зависимости от силы “ветра”.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w:t>
      </w:r>
      <w:r>
        <w:rPr>
          <w:rFonts w:ascii="Times New Roman CYR" w:hAnsi="Times New Roman CYR" w:cs="Times New Roman CYR"/>
          <w:color w:val="000000"/>
          <w:sz w:val="28"/>
          <w:szCs w:val="28"/>
        </w:rPr>
        <w:t>Дерево” и “ветер” меняются местами.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lastRenderedPageBreak/>
        <w:t xml:space="preserve">3 </w:t>
      </w:r>
      <w:r>
        <w:rPr>
          <w:rFonts w:ascii="Times New Roman CYR" w:hAnsi="Times New Roman CYR" w:cs="Times New Roman CYR"/>
          <w:i/>
          <w:iCs/>
          <w:color w:val="000000"/>
          <w:sz w:val="28"/>
          <w:szCs w:val="28"/>
        </w:rPr>
        <w:t>Упражнение-тест “С тобой приятно общаться”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Известно, что ссоры между людьми чаще всего возникают из-за отсутствия культуры общения. В ссорах люди обвиняют других.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Умеем ли мы общаться, лучше всего знают те, с кем мы общаемся. На улице, в школе вам приходится общаться со сверстниками. Сейчас мы проверим, какие вы в общении.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тест “С тобой приятно общаться”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выдаются листки и фломастеры. Количество листков для каждого равно количеству присутствующих ребят.</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пишут соответствующие значения для каждого ученика. На оборотной стороне написано имя ребёнка.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Расшифровка баллов написана на доске: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+2 – </w:t>
      </w:r>
      <w:r>
        <w:rPr>
          <w:rFonts w:ascii="Times New Roman CYR" w:hAnsi="Times New Roman CYR" w:cs="Times New Roman CYR"/>
          <w:color w:val="000000"/>
          <w:sz w:val="28"/>
          <w:szCs w:val="28"/>
        </w:rPr>
        <w:t>тобой очень приятно общаться;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+1 – </w:t>
      </w:r>
      <w:r>
        <w:rPr>
          <w:rFonts w:ascii="Times New Roman CYR" w:hAnsi="Times New Roman CYR" w:cs="Times New Roman CYR"/>
          <w:color w:val="000000"/>
          <w:sz w:val="28"/>
          <w:szCs w:val="28"/>
        </w:rPr>
        <w:t>ты не самый общительный человек;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0 – </w:t>
      </w:r>
      <w:r>
        <w:rPr>
          <w:rFonts w:ascii="Times New Roman CYR" w:hAnsi="Times New Roman CYR" w:cs="Times New Roman CYR"/>
          <w:color w:val="000000"/>
          <w:sz w:val="28"/>
          <w:szCs w:val="28"/>
        </w:rPr>
        <w:t>не знаю, я мало с тобой общаюсь;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-1 – </w:t>
      </w:r>
      <w:r>
        <w:rPr>
          <w:rFonts w:ascii="Times New Roman CYR" w:hAnsi="Times New Roman CYR" w:cs="Times New Roman CYR"/>
          <w:color w:val="000000"/>
          <w:sz w:val="28"/>
          <w:szCs w:val="28"/>
        </w:rPr>
        <w:t>с тобой иногда неприятно общаться;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-2 – </w:t>
      </w:r>
      <w:r>
        <w:rPr>
          <w:rFonts w:ascii="Times New Roman CYR" w:hAnsi="Times New Roman CYR" w:cs="Times New Roman CYR"/>
          <w:color w:val="000000"/>
          <w:sz w:val="28"/>
          <w:szCs w:val="28"/>
        </w:rPr>
        <w:t>с тобой очень трудно общаться.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 записки собираются и тренер раздаёт их адресатам. Каждый производит подсчёт баллов.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выполнить задание?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Совпадают ли полученные результаты с вашими ощущениями?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“Расшифруй слово”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8"/>
          <w:szCs w:val="28"/>
        </w:rPr>
      </w:pPr>
      <w:r>
        <w:rPr>
          <w:rFonts w:ascii="Times New Roman CYR" w:hAnsi="Times New Roman CYR" w:cs="Times New Roman CYR"/>
          <w:color w:val="000000"/>
          <w:sz w:val="28"/>
          <w:szCs w:val="28"/>
        </w:rPr>
        <w:t>Детям предлагается разделиться на две группы. Необходимо расшифровать каждую букву слова ОБЩЕНИЕ. Подобрать к каждой букве слово, начинающееся на эту букву, имеющее значение близкое к слову</w:t>
      </w:r>
      <w:r>
        <w:rPr>
          <w:rFonts w:ascii="Times New Roman" w:hAnsi="Times New Roman" w:cs="Times New Roman"/>
          <w:color w:val="000000"/>
          <w:sz w:val="28"/>
          <w:szCs w:val="28"/>
          <w:lang w:val="en-US"/>
        </w:rPr>
        <w:t> </w:t>
      </w:r>
      <w:r>
        <w:rPr>
          <w:rFonts w:ascii="Times New Roman CYR" w:hAnsi="Times New Roman CYR" w:cs="Times New Roman CYR"/>
          <w:i/>
          <w:iCs/>
          <w:color w:val="000000"/>
          <w:sz w:val="28"/>
          <w:szCs w:val="28"/>
        </w:rPr>
        <w:t>общение.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выполнить это упражнение?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работать в группе?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“Ситуация” (10 – 15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делятся на три группы, две группы по три человека – исполнители, и одна – четыре человека – наблюдатели.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Группам по исполнителям предлагается разыграть сцену. Наблюдатели оценивают правильность поведения в ситуации.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Ситуация. Вы сидите в классе. Заходит ученик – “новенький”.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группа. Сидящие за партой. Продолжают разговаривать между собой и не обращают внимания на вошедшего в класс ребёнка. Вошедший ученик тихо садится подальше от них.</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lastRenderedPageBreak/>
        <w:t xml:space="preserve">2 </w:t>
      </w:r>
      <w:r>
        <w:rPr>
          <w:rFonts w:ascii="Times New Roman CYR" w:hAnsi="Times New Roman CYR" w:cs="Times New Roman CYR"/>
          <w:color w:val="000000"/>
          <w:sz w:val="28"/>
          <w:szCs w:val="28"/>
        </w:rPr>
        <w:t>группа. Сидящие за партой с интересом смотрят на вошедшего. Спрашивают у него “Как тебя зовут? От куда ты к нам пришёл?” Называют свои имена. Приглашают войти и предлагают сесть, указывая какое место свободно. Вошедший активно отвечает на вопросы. Слушает внимательно учеников.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Группа наблюдателей разбирает поведение в ситуации. Даёт свою оценку.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какой ситуации правильное поведение? Почему?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какой ситуации “новенькому” сложнее?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ты чувствовал в роли “новенького”?</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Тренинговое занятие №6</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4"/>
          <w:szCs w:val="24"/>
        </w:rPr>
      </w:pPr>
      <w:r w:rsidRPr="009A1DD8">
        <w:rPr>
          <w:rFonts w:ascii="Times New Roman" w:hAnsi="Times New Roman" w:cs="Times New Roman"/>
          <w:b/>
          <w:bCs/>
          <w:color w:val="000000"/>
          <w:sz w:val="24"/>
          <w:szCs w:val="24"/>
        </w:rPr>
        <w:t>“</w:t>
      </w:r>
      <w:r>
        <w:rPr>
          <w:rFonts w:ascii="Times New Roman CYR" w:hAnsi="Times New Roman CYR" w:cs="Times New Roman CYR"/>
          <w:b/>
          <w:bCs/>
          <w:color w:val="000000"/>
          <w:sz w:val="24"/>
          <w:szCs w:val="24"/>
        </w:rPr>
        <w:t>Конфликт - как быть?”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Цель:</w:t>
      </w:r>
      <w:r>
        <w:rPr>
          <w:rFonts w:ascii="Times New Roman" w:hAnsi="Times New Roman" w:cs="Times New Roman"/>
          <w:b/>
          <w:bCs/>
          <w:color w:val="000000"/>
          <w:sz w:val="24"/>
          <w:szCs w:val="24"/>
          <w:lang w:val="en-US"/>
        </w:rPr>
        <w:t> </w:t>
      </w:r>
      <w:r>
        <w:rPr>
          <w:rFonts w:ascii="Times New Roman CYR" w:hAnsi="Times New Roman CYR" w:cs="Times New Roman CYR"/>
          <w:color w:val="000000"/>
          <w:sz w:val="24"/>
          <w:szCs w:val="24"/>
        </w:rPr>
        <w:t>обучение поиску альтернативных вариантов поведения в конфликте.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вырабатывать доброжелательное отношение друг к другу;</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формировать навыки эффективного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Материалы:</w:t>
      </w:r>
      <w:r>
        <w:rPr>
          <w:rFonts w:ascii="Times New Roman" w:hAnsi="Times New Roman" w:cs="Times New Roman"/>
          <w:color w:val="000000"/>
          <w:sz w:val="24"/>
          <w:szCs w:val="24"/>
          <w:lang w:val="en-US"/>
        </w:rPr>
        <w:t> </w:t>
      </w:r>
      <w:r>
        <w:rPr>
          <w:rFonts w:ascii="Times New Roman CYR" w:hAnsi="Times New Roman CYR" w:cs="Times New Roman CYR"/>
          <w:color w:val="000000"/>
          <w:sz w:val="24"/>
          <w:szCs w:val="24"/>
        </w:rPr>
        <w:t>магнитофон.</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Pr>
          <w:rFonts w:ascii="Times New Roman" w:hAnsi="Times New Roman" w:cs="Times New Roman"/>
          <w:i/>
          <w:iCs/>
          <w:color w:val="000000"/>
          <w:sz w:val="24"/>
          <w:szCs w:val="24"/>
          <w:lang w:val="en-US"/>
        </w:rPr>
        <w:t xml:space="preserve">1 </w:t>
      </w:r>
      <w:r>
        <w:rPr>
          <w:rFonts w:ascii="Times New Roman CYR" w:hAnsi="Times New Roman CYR" w:cs="Times New Roman CYR"/>
          <w:i/>
          <w:iCs/>
          <w:color w:val="000000"/>
          <w:sz w:val="24"/>
          <w:szCs w:val="24"/>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 </w:t>
      </w:r>
      <w:r>
        <w:rPr>
          <w:rFonts w:ascii="Times New Roman CYR" w:hAnsi="Times New Roman CYR" w:cs="Times New Roman CYR"/>
          <w:i/>
          <w:iCs/>
          <w:color w:val="000000"/>
          <w:sz w:val="24"/>
          <w:szCs w:val="24"/>
        </w:rPr>
        <w:t>Упражнение “Толкотня”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Детям предлагается произвольно двигаться по классу. При этом толкать друг друга.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sidRPr="009A1DD8">
        <w:rPr>
          <w:rFonts w:ascii="Times New Roman" w:hAnsi="Times New Roman" w:cs="Times New Roman"/>
          <w:color w:val="000000"/>
          <w:sz w:val="24"/>
          <w:szCs w:val="24"/>
        </w:rPr>
        <w:lastRenderedPageBreak/>
        <w:t xml:space="preserve">- </w:t>
      </w:r>
      <w:r>
        <w:rPr>
          <w:rFonts w:ascii="Times New Roman CYR" w:hAnsi="Times New Roman CYR" w:cs="Times New Roman CYR"/>
          <w:color w:val="000000"/>
          <w:sz w:val="24"/>
          <w:szCs w:val="24"/>
        </w:rPr>
        <w:t>Что вы чувствовали, выполняя это упражнение?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3 </w:t>
      </w:r>
      <w:r>
        <w:rPr>
          <w:rFonts w:ascii="Times New Roman CYR" w:hAnsi="Times New Roman CYR" w:cs="Times New Roman CYR"/>
          <w:i/>
          <w:iCs/>
          <w:color w:val="000000"/>
          <w:sz w:val="24"/>
          <w:szCs w:val="24"/>
        </w:rPr>
        <w:t>Упражнение “Ситуация” (15-20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Детям предлагается вспомнить конфликтную ситуацию.</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sidRPr="009A1DD8">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Что вы тогда чувствовали?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sidRPr="009A1DD8">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Как вы вышли из конфликтной ситуации?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Теоретический материал.</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Тренер рассказывает о разных вариантах выхода из конфликтной ситуации.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Соперничество.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 упорно отстаиваешь свою точку зрения, ни в чём не уступаешь сопернику. Такая тактика оправдана, когда решается действительно что-то важное и значительное и любая уступка серьёзно затрагивает твоё достоинство и достоинство твоих близких, подвергает риску твоё благополучие, здоровье. Постоянная приверженность данной тактике может обеспечить тебе репетицию скандалиста и неприятного человека.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Избегание.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 делаешь вид, что никаких разногласий не существует, всё замечательно. Такая тактика требует порой недюжинной выдержки. Однако ею (тактикой) можно воспользоваться в том случае, если предмет спора не имеет для тебя особого значения (вряд ли стоит доводить дело до конфликта, если твой друг утверждает, что Стивен Сигал – актёр всех времён и народов, а тебе он не так уж и нравится). Если в настоящий момент конфликт разрешить невозможно, в будущем эти условия могут появиться (тебя ужасно раздражает двоюродная сестра подруги, приехавшая к ней в гости, но стоит ли конфликтовать, ведь она приехала на время). Но постоянно использовать эту тактику избегания не стоит. Во-первых, это немалая нагрузка для психоэмоционального состояния: попытка загонять эмоции внутрь может негативно отразится на здоровье. Во-вторых, если делать вид, что все прекрасно, то конфликтная ситуация сохраняется на неопределенный срок.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Сотрудничество.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Ты рассматриваешь своего соперника как помощника в решении возникшей проблемы, пытаешься встать на точку зрения другого, понять, как и почему он не согласен с тобой, извлечь максимальную пользу из его возражений. Например, ты предлагаешь встретить Новый год на даче, а друг против. Попробуй внимательно прислушаться к возражениям друга. Что именно вызывает у него сомнение: проблемы, связанные с отоплением дома, невозможность получить согласие от родителей или что-то другое. Обрати внимание на слабые стороны своего плана, которые могут испортить замечательный праздник. Если вы вместе придёте к единому мнению, наверняка конфликт будет исчерпан. Сотрудничать можно не только с друзьями, но даже с теми, кого сложно считать доброжелателями.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Приспособление.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Этот вариант поведения предполагает, что одна из конфликтующих сторон отказывается от собственных интересов и приносит их в жертву другому человеку. Ты можешь возразить: с какой стати я должен уступать? Но в ряде случаев такой вариант теперь не может рок-музыку и считать ее кошмарной. Стоит ли пытаться переубедить ее и конфликтовать? Зачем заставлять нервничать дорогого, любящего тебя человека? Попробуй уступить, включая музыку тогда, когда мамы нет дома.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Компромисс.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Предполагает, что обе стороны идут на уступки для того, чтобы преодолеть спорную ситуацию. Так, ты договариваешься с родителями, что можешь приходить домой вечером на час позже при условии, что заранее готовишь домашнее задание, прибираешься в комнате и т.д. Компромисс требует от обеих сторон четкого соблюдения обязательств. Ведь нарушение договоренности – само по себе повод для возникновения конфликта, договориться в котором будет уже значительно сложнее, потому что потеряно доверие.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Но сколь разнообразны ни были бы стратегии поведения в конфликтной ситуации, непременным условием для ее конструктивного разрешения являются: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умение понять своего оппонента, посмотреть на ситуацию его глазами;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желание объективно разобраться в причинах конфликта и его течении (обычно в пылу ссоры видна лишь “надводная часть айсберга”, которая не всегда позволяет верно, судить об истинной проблеме);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готовность сдерживать свои негативные чувства;</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готовность обоих найди выход из трудной ситуации.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Необходимо делать акцент не на “кто виноват?”, а на “что делать?”.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Не забывайте, что выйти из конфликтной ситуации часто помогает чувство юмора.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4 </w:t>
      </w:r>
      <w:r>
        <w:rPr>
          <w:rFonts w:ascii="Times New Roman CYR" w:hAnsi="Times New Roman CYR" w:cs="Times New Roman CYR"/>
          <w:i/>
          <w:iCs/>
          <w:color w:val="000000"/>
          <w:sz w:val="24"/>
          <w:szCs w:val="24"/>
        </w:rPr>
        <w:t>Упражнение “Я рад общаться с тобой”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Один ученик протягивает кому-нибудь из ребят руку со словами: “Я рад общаться с тобой”. Тот, кому протянули руку, берётся за неё и протягивает свободную руку другому, произнося эти же слова. Так постепенно, по цепочке, все берутся за руки, образуя круг.</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5 </w:t>
      </w:r>
      <w:r>
        <w:rPr>
          <w:rFonts w:ascii="Times New Roman CYR" w:hAnsi="Times New Roman CYR" w:cs="Times New Roman CYR"/>
          <w:i/>
          <w:iCs/>
          <w:color w:val="000000"/>
          <w:sz w:val="24"/>
          <w:szCs w:val="24"/>
        </w:rPr>
        <w:t>Рефлексия (5 мин)</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sidRPr="009A1DD8">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sidRPr="009A1DD8">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6 </w:t>
      </w:r>
      <w:r>
        <w:rPr>
          <w:rFonts w:ascii="Times New Roman CYR" w:hAnsi="Times New Roman CYR" w:cs="Times New Roman CYR"/>
          <w:i/>
          <w:iCs/>
          <w:color w:val="000000"/>
          <w:sz w:val="24"/>
          <w:szCs w:val="24"/>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№7</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Конфликт - как быть?”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обучение поиску альтернативных вариантов поведения в конфликте.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вырабатывать доброжелательное отношение друг к другу;</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формировать навыки эффективного общения;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формировать навыки разрешения конфликтной ситуации.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магнитофон.</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“Толкотня”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произвольно двигаться по классу. При этом толкать друг друга.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чувствовали, выполняя это упражнение?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3 </w:t>
      </w:r>
      <w:r>
        <w:rPr>
          <w:rFonts w:ascii="Times New Roman CYR" w:hAnsi="Times New Roman CYR" w:cs="Times New Roman CYR"/>
          <w:i/>
          <w:iCs/>
          <w:color w:val="000000"/>
          <w:sz w:val="28"/>
          <w:szCs w:val="28"/>
        </w:rPr>
        <w:t>Упражнение “Ситуация” (15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разыграть ситуации, которые возникают в классе.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Ситуация №1. “Представьте, что один из вас входит в класс после болезни, а его парта занята новым учеником. Как поступить?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Какой вариант выхода из конфликта был избран?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 ещё можно поступить?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Следующие ситуации предлагают дети.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“Я – высказывание”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 высказывать свою точку зрения, не обижая партнёра?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Ситуация: Ваш одноклассник взял у вас ручку и не отдаёт. Вам ручка нужна.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 вернуть ручку?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предлагают свои ситуации и пути выхода из конфликта.</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“Я рад общаться с тобой”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Один ученик протягивает кому-нибудь из ребят руку со словами: “Я рад общаться с тобой”. Тот, кому протянули руку, берётся за неё и протягивает свободную руку другому, произнося эти же слова. Так постепенно, по цепочке, все берутся за руки, образуя круг.</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 8</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Без друзей меня чуть-чуть”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совершенствовать навыки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умение замечать положительное в неприметном, выражать это в доброжелательной и приятной форме;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навыки эффективного повседневного общения;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воспитывать культуру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магнитофон, корзина с карточками, карточки с номером.</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“Дерево и ветер”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делятся на пары. Один в паре “дерево”, другой “ветер”. Ветер дует на дерево – “дерево” наклоняется в зависимости от силы “ветра”.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w:t>
      </w:r>
      <w:r>
        <w:rPr>
          <w:rFonts w:ascii="Times New Roman CYR" w:hAnsi="Times New Roman CYR" w:cs="Times New Roman CYR"/>
          <w:color w:val="000000"/>
          <w:sz w:val="28"/>
          <w:szCs w:val="28"/>
        </w:rPr>
        <w:t>Дерево” и “ветер” меняются местами.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3 </w:t>
      </w:r>
      <w:r>
        <w:rPr>
          <w:rFonts w:ascii="Times New Roman CYR" w:hAnsi="Times New Roman CYR" w:cs="Times New Roman CYR"/>
          <w:i/>
          <w:iCs/>
          <w:color w:val="000000"/>
          <w:sz w:val="28"/>
          <w:szCs w:val="28"/>
        </w:rPr>
        <w:t>Упражнение “Рисунок страха” (7 –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прошлом занятии мы говорили о том, что, переходя в пятый класс, в четвёртом классе появляется тревога, так как мы ещё плохо представляем, что нас там ждёт. Пятый класс уже прошёл этот путь.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Надо нарисовать свой страх или что-то тревожащее вас (это может быть место или вещь).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 Дети рассказывают, что они изобразили и какой страх заключили в этот образ.</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Уничтожение страха. Дети рвут свои рисунки на мелкие части и мусор выбрасывают в мусорное ведро.</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Рефлексия (3 –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отвечают на вопрос: “Легко ли было изобразить страх”, “Какие трудности встретили при выполнении этого задания?”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“Кораблекрушение”(10 – 15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Дети делятся на две команды, согласно номеру при пересчёте на “первый-второй”. Команды работают за столом. Участники получают карточки, </w:t>
      </w:r>
      <w:r>
        <w:rPr>
          <w:rFonts w:ascii="Times New Roman CYR" w:hAnsi="Times New Roman CYR" w:cs="Times New Roman CYR"/>
          <w:color w:val="000000"/>
          <w:sz w:val="28"/>
          <w:szCs w:val="28"/>
        </w:rPr>
        <w:lastRenderedPageBreak/>
        <w:t>изображающие части корабля. Каждая команда выбирает несколько карточек с надписью предмета.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Задача команды: придумать назначение этих предметов на корабле. Ответ должен быть оригинальным.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Командам даётся несколько минут на выполнение этого задания.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Затем команда представляет своё решение.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Набор карточек с названиями предметов.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Нитки, лёд, деньги, канат, игрушечный медведь, платок, тетрадь, мука, ложка, компьютер, телефон, зеркало, компас, шкаф, лыжи, дудка, барабан, слон, лупа, карта, картина, рыба, кости, глобус, перо, куртка, книга, воздушный шарик, шнур от магнитофона, краска синего цвета, сказка “Колобок”, клей, клубок пряжи, кольцо, сундук, надувной бассейн, крем, засушенный жук, клюшка, мяч, пенопласт, учебник “Русский язык”, рулон бумаги, кот “Тимофей”, фотография дома, ролики, свеча, ёжик, медаль, очки, пульт от телевизора, цветок, линейка, скакалка, печка, ботинок, перчатка, золотая цепочка, часы, лак для волос.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вам было придумать назначение предметам? Если “нет”, то почему?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высказываются по желанию.</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Завершение (3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Каждый из вас, как эти части корабля, выброшенные на берег во время шторма, является частичкой большого, общего. Без вас нет возможности двигаться вперёд. Только объединившись – вы сила.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Берутся за руки.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Представьте, что мы корабль, плывущий по волнам.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Звучит музыка.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покачиваются в разные стороны под звуки музыки.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8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Тренинговое занятие № 9</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Без друзей меня чуть-чуть”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совершенствование навыков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развивать умение замечать положительное в неприметном, выражать это в доброжелательной и приятной форме;</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совершенствовать навыки эффективного повседневного общения;</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воспитывать культуру общения.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магнитофон, листки, фломастеры .</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Pr>
          <w:rFonts w:ascii="Times New Roman" w:hAnsi="Times New Roman" w:cs="Times New Roman"/>
          <w:i/>
          <w:iCs/>
          <w:color w:val="000000"/>
          <w:sz w:val="28"/>
          <w:szCs w:val="28"/>
          <w:lang w:val="en-US"/>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“Дерево и ветер”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делятся на пары. Один в паре “дерево”, другой “ветер”. Ветер дует на дерево – “дерево” наклоняется в зависимости от силы “ветра”.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w:t>
      </w:r>
      <w:r>
        <w:rPr>
          <w:rFonts w:ascii="Times New Roman CYR" w:hAnsi="Times New Roman CYR" w:cs="Times New Roman CYR"/>
          <w:color w:val="000000"/>
          <w:sz w:val="28"/>
          <w:szCs w:val="28"/>
        </w:rPr>
        <w:t>Дерево” и “ветер” меняются местами.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3 </w:t>
      </w:r>
      <w:r>
        <w:rPr>
          <w:rFonts w:ascii="Times New Roman CYR" w:hAnsi="Times New Roman CYR" w:cs="Times New Roman CYR"/>
          <w:i/>
          <w:iCs/>
          <w:color w:val="000000"/>
          <w:sz w:val="28"/>
          <w:szCs w:val="28"/>
        </w:rPr>
        <w:t>Упражнение “Рисунок дружбы”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предлагается нарисовать образ дружбы.</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образно изобразить дружбу?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Какие цвета вы чаще использовали? Почему?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Какие чувства вы испытывали, выполняя задание?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Упражнение “Групповая дискуссия” (5 –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Где можно найти себе друга?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 выбрать друга?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Расскажи о своём друге. Почему ты с ним дружишь?</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Упражнение “Объявление” (10 - 15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Детям предлагается написать объявление: “Ищу друга”. В нём нужно указать свои основные увлечении, любимые занятия. Чем вы занимаетесь в свободное время? Чем можете заинтересовать другого человека, чем помочь ему?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зачитывают свои объявления.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Обсуждение.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Кому захотелось ответить на объявление?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Легко ли было составить объявление?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 занятия дети вывешивают на стенд свои объявления.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Рефлексия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два круга.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нового вы узнали на сегодняшнем занятии.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вы чувствуете по окончании занятия?</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7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Смотрим на рядом стоящего и произносим слова: “Спасибо за хорошую работу”.</w:t>
      </w: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Pr="009A1DD8" w:rsidRDefault="009A1DD8" w:rsidP="009A1DD8">
      <w:pPr>
        <w:autoSpaceDE w:val="0"/>
        <w:autoSpaceDN w:val="0"/>
        <w:adjustRightInd w:val="0"/>
        <w:spacing w:before="28" w:after="28" w:line="240" w:lineRule="auto"/>
        <w:ind w:left="720"/>
        <w:jc w:val="center"/>
        <w:rPr>
          <w:rFonts w:ascii="Calibri" w:hAnsi="Calibri" w:cs="Calibri"/>
        </w:rPr>
      </w:pP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занятие № 10</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b/>
          <w:bCs/>
          <w:color w:val="000000"/>
          <w:sz w:val="28"/>
          <w:szCs w:val="28"/>
        </w:rPr>
      </w:pPr>
      <w:r w:rsidRPr="009A1DD8">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Теперь я другой!”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Цель:</w:t>
      </w:r>
      <w:r>
        <w:rPr>
          <w:rFonts w:ascii="Times New Roman" w:hAnsi="Times New Roman" w:cs="Times New Roman"/>
          <w:b/>
          <w:bCs/>
          <w:color w:val="000000"/>
          <w:sz w:val="28"/>
          <w:szCs w:val="28"/>
          <w:lang w:val="en-US"/>
        </w:rPr>
        <w:t> </w:t>
      </w:r>
      <w:r>
        <w:rPr>
          <w:rFonts w:ascii="Times New Roman CYR" w:hAnsi="Times New Roman CYR" w:cs="Times New Roman CYR"/>
          <w:color w:val="000000"/>
          <w:sz w:val="28"/>
          <w:szCs w:val="28"/>
        </w:rPr>
        <w:t>обобщение полученных знаний, умений, навыков.</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Задачи: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диагностировать уровень школьной тревожности;</w:t>
      </w:r>
    </w:p>
    <w:p w:rsidR="009A1DD8" w:rsidRDefault="009A1DD8" w:rsidP="009A1DD8">
      <w:pPr>
        <w:numPr>
          <w:ilvl w:val="0"/>
          <w:numId w:val="1"/>
        </w:numPr>
        <w:autoSpaceDE w:val="0"/>
        <w:autoSpaceDN w:val="0"/>
        <w:adjustRightInd w:val="0"/>
        <w:spacing w:before="28" w:after="28"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воспитывать позитивное отношение к себе и окружающим.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Материалы:</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магнитофон, листки, фломастеры, корзина с карточками.</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1 </w:t>
      </w:r>
      <w:r>
        <w:rPr>
          <w:rFonts w:ascii="Times New Roman CYR" w:hAnsi="Times New Roman CYR" w:cs="Times New Roman CYR"/>
          <w:i/>
          <w:iCs/>
          <w:color w:val="000000"/>
          <w:sz w:val="28"/>
          <w:szCs w:val="28"/>
        </w:rPr>
        <w:t>Приветствие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встают в круг и приветствуют друг друга пожатием руки, произнося слова: “Я рад, что ты пришёл на занятие!”.</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2 </w:t>
      </w:r>
      <w:r>
        <w:rPr>
          <w:rFonts w:ascii="Times New Roman CYR" w:hAnsi="Times New Roman CYR" w:cs="Times New Roman CYR"/>
          <w:i/>
          <w:iCs/>
          <w:color w:val="000000"/>
          <w:sz w:val="28"/>
          <w:szCs w:val="28"/>
        </w:rPr>
        <w:t>Упражнение “Ассоциации”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Вспомните, какими вы были в начале наших занятий. С каким предметом вы можете себя сравнить?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Сравните с каким-либо предметом, животным, цветком вас сегодняшнего.</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lastRenderedPageBreak/>
        <w:t xml:space="preserve">3 </w:t>
      </w:r>
      <w:r>
        <w:rPr>
          <w:rFonts w:ascii="Times New Roman CYR" w:hAnsi="Times New Roman CYR" w:cs="Times New Roman CYR"/>
          <w:i/>
          <w:iCs/>
          <w:color w:val="000000"/>
          <w:sz w:val="28"/>
          <w:szCs w:val="28"/>
        </w:rPr>
        <w:t>Упражнение “Я – хороший, мы – хорошие” (7 - 10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Дети выходят в центр круга по очереди и произносят: “Я – хороший” - сначала шёпотом, потом громче, потом ещё громче. После того как все побывают в центре круга, образуют круг, держась за руки, шёпотом произносят: “Мы – хорошие”. Делают шаг вперёд к центру круга и произносят фразу громче. После этого делают ещё шаг вперёд, образуя плотный круг, и очень громко произносят фразу.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4 </w:t>
      </w:r>
      <w:r>
        <w:rPr>
          <w:rFonts w:ascii="Times New Roman CYR" w:hAnsi="Times New Roman CYR" w:cs="Times New Roman CYR"/>
          <w:i/>
          <w:iCs/>
          <w:color w:val="000000"/>
          <w:sz w:val="28"/>
          <w:szCs w:val="28"/>
        </w:rPr>
        <w:t>Диагностика “Метод неоконченных предложений”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Детям предлагаются листки с неоконченными предложениями, которые нужно закончить.</w:t>
      </w:r>
    </w:p>
    <w:tbl>
      <w:tblPr>
        <w:tblW w:w="0" w:type="auto"/>
        <w:jc w:val="center"/>
        <w:tblLayout w:type="fixed"/>
        <w:tblCellMar>
          <w:left w:w="105" w:type="dxa"/>
          <w:right w:w="105" w:type="dxa"/>
        </w:tblCellMar>
        <w:tblLook w:val="0000"/>
      </w:tblPr>
      <w:tblGrid>
        <w:gridCol w:w="8080"/>
      </w:tblGrid>
      <w:tr w:rsidR="009A1DD8">
        <w:tblPrEx>
          <w:tblCellMar>
            <w:top w:w="0" w:type="dxa"/>
            <w:bottom w:w="0" w:type="dxa"/>
          </w:tblCellMar>
        </w:tblPrEx>
        <w:trPr>
          <w:trHeight w:val="1"/>
          <w:jc w:val="center"/>
        </w:trPr>
        <w:tc>
          <w:tcPr>
            <w:tcW w:w="808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Calibri" w:hAnsi="Calibri" w:cs="Calibri"/>
                <w:lang w:val="en-US"/>
              </w:rPr>
            </w:pPr>
            <w:r>
              <w:rPr>
                <w:rFonts w:ascii="Times New Roman CYR" w:hAnsi="Times New Roman CYR" w:cs="Times New Roman CYR"/>
                <w:sz w:val="28"/>
                <w:szCs w:val="28"/>
              </w:rPr>
              <w:t>Карточка с неоконченными предложениями</w:t>
            </w:r>
          </w:p>
        </w:tc>
      </w:tr>
      <w:tr w:rsidR="009A1DD8" w:rsidRPr="009A1DD8">
        <w:tblPrEx>
          <w:tblCellMar>
            <w:top w:w="0" w:type="dxa"/>
            <w:bottom w:w="0" w:type="dxa"/>
          </w:tblCellMar>
        </w:tblPrEx>
        <w:trPr>
          <w:trHeight w:val="1"/>
          <w:jc w:val="center"/>
        </w:trPr>
        <w:tc>
          <w:tcPr>
            <w:tcW w:w="8080" w:type="dxa"/>
            <w:tcBorders>
              <w:top w:val="single" w:sz="8" w:space="0" w:color="00000A"/>
              <w:left w:val="single" w:sz="8" w:space="0" w:color="00000A"/>
              <w:bottom w:val="single" w:sz="8" w:space="0" w:color="00000A"/>
              <w:right w:val="single" w:sz="8" w:space="0" w:color="00000A"/>
            </w:tcBorders>
            <w:shd w:val="clear" w:color="000000" w:fill="FFFFFF"/>
          </w:tcPr>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я думаю о школе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я иду в школу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звенит звонок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я вижу не знакомого мне учителя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мне предлагают участие во внеклассном мероприятии я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я отвечаю у доски …</w:t>
            </w:r>
          </w:p>
          <w:p w:rsidR="009A1DD8" w:rsidRDefault="009A1DD8">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Когда на перемене ко мне обращается старшеклассник я …</w:t>
            </w:r>
          </w:p>
          <w:p w:rsidR="009A1DD8" w:rsidRPr="009A1DD8" w:rsidRDefault="009A1DD8">
            <w:pPr>
              <w:autoSpaceDE w:val="0"/>
              <w:autoSpaceDN w:val="0"/>
              <w:adjustRightInd w:val="0"/>
              <w:spacing w:before="28" w:after="28" w:line="240" w:lineRule="auto"/>
              <w:rPr>
                <w:rFonts w:ascii="Calibri" w:hAnsi="Calibri" w:cs="Calibri"/>
              </w:rPr>
            </w:pPr>
            <w:r>
              <w:rPr>
                <w:rFonts w:ascii="Times New Roman CYR" w:hAnsi="Times New Roman CYR" w:cs="Times New Roman CYR"/>
                <w:sz w:val="28"/>
                <w:szCs w:val="28"/>
              </w:rPr>
              <w:t>Когда я думаю о дальнейшей учёбе в школе …</w:t>
            </w:r>
          </w:p>
        </w:tc>
      </w:tr>
    </w:tbl>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5 </w:t>
      </w:r>
      <w:r>
        <w:rPr>
          <w:rFonts w:ascii="Times New Roman CYR" w:hAnsi="Times New Roman CYR" w:cs="Times New Roman CYR"/>
          <w:i/>
          <w:iCs/>
          <w:color w:val="000000"/>
          <w:sz w:val="28"/>
          <w:szCs w:val="28"/>
        </w:rPr>
        <w:t>Рефлексия (7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изменилось в вас после наших занятий?</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понравилось?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Что не понравилось?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Какие пожелания есть для участников нашей группы?</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8"/>
          <w:szCs w:val="28"/>
        </w:rPr>
        <w:t xml:space="preserve">6 </w:t>
      </w:r>
      <w:r>
        <w:rPr>
          <w:rFonts w:ascii="Times New Roman CYR" w:hAnsi="Times New Roman CYR" w:cs="Times New Roman CYR"/>
          <w:i/>
          <w:iCs/>
          <w:color w:val="000000"/>
          <w:sz w:val="28"/>
          <w:szCs w:val="28"/>
        </w:rPr>
        <w:t>Прощание (5 мин)</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Наше дерево Дружбы принесло плоды. Плоды эти необычные – это плоды-пожелания.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Передаём корзину с плодами по кругу и произносим слова, написанные на карточке, обращаясь к товарищу по имени. Карточку отдаём товарищу.</w:t>
      </w:r>
    </w:p>
    <w:p w:rsidR="009A1DD8" w:rsidRDefault="009A1DD8" w:rsidP="009A1DD8">
      <w:pPr>
        <w:autoSpaceDE w:val="0"/>
        <w:autoSpaceDN w:val="0"/>
        <w:adjustRightInd w:val="0"/>
        <w:spacing w:before="28" w:after="28" w:line="240" w:lineRule="auto"/>
        <w:ind w:left="720"/>
        <w:jc w:val="center"/>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Карточки с пожеланиями.</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1 . </w:t>
      </w:r>
      <w:r>
        <w:rPr>
          <w:rFonts w:ascii="Times New Roman CYR" w:hAnsi="Times New Roman CYR" w:cs="Times New Roman CYR"/>
          <w:i/>
          <w:iCs/>
          <w:color w:val="000000"/>
          <w:sz w:val="24"/>
          <w:szCs w:val="24"/>
        </w:rPr>
        <w:t>Ты всегда можешь положиться на меня.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 </w:t>
      </w:r>
      <w:r>
        <w:rPr>
          <w:rFonts w:ascii="Times New Roman CYR" w:hAnsi="Times New Roman CYR" w:cs="Times New Roman CYR"/>
          <w:i/>
          <w:iCs/>
          <w:color w:val="000000"/>
          <w:sz w:val="24"/>
          <w:szCs w:val="24"/>
        </w:rPr>
        <w:t>У тебя всё получится.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3. </w:t>
      </w:r>
      <w:r>
        <w:rPr>
          <w:rFonts w:ascii="Times New Roman CYR" w:hAnsi="Times New Roman CYR" w:cs="Times New Roman CYR"/>
          <w:i/>
          <w:iCs/>
          <w:color w:val="000000"/>
          <w:sz w:val="24"/>
          <w:szCs w:val="24"/>
        </w:rPr>
        <w:t>Ты прекрасный человек.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4. </w:t>
      </w:r>
      <w:r>
        <w:rPr>
          <w:rFonts w:ascii="Times New Roman CYR" w:hAnsi="Times New Roman CYR" w:cs="Times New Roman CYR"/>
          <w:i/>
          <w:iCs/>
          <w:color w:val="000000"/>
          <w:sz w:val="24"/>
          <w:szCs w:val="24"/>
        </w:rPr>
        <w:t>Чаще улыбайся, всё будет хорошо.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5. </w:t>
      </w:r>
      <w:r>
        <w:rPr>
          <w:rFonts w:ascii="Times New Roman CYR" w:hAnsi="Times New Roman CYR" w:cs="Times New Roman CYR"/>
          <w:i/>
          <w:iCs/>
          <w:color w:val="000000"/>
          <w:sz w:val="24"/>
          <w:szCs w:val="24"/>
        </w:rPr>
        <w:t>Направь свою энергию на учёбу.</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Pr>
          <w:rFonts w:ascii="Times New Roman" w:hAnsi="Times New Roman" w:cs="Times New Roman"/>
          <w:i/>
          <w:iCs/>
          <w:color w:val="000000"/>
          <w:sz w:val="24"/>
          <w:szCs w:val="24"/>
          <w:lang w:val="en-US"/>
        </w:rPr>
        <w:t xml:space="preserve">6. </w:t>
      </w:r>
      <w:r>
        <w:rPr>
          <w:rFonts w:ascii="Times New Roman CYR" w:hAnsi="Times New Roman CYR" w:cs="Times New Roman CYR"/>
          <w:i/>
          <w:iCs/>
          <w:color w:val="000000"/>
          <w:sz w:val="24"/>
          <w:szCs w:val="24"/>
        </w:rPr>
        <w:t>Будь смелее.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7. </w:t>
      </w:r>
      <w:r>
        <w:rPr>
          <w:rFonts w:ascii="Times New Roman CYR" w:hAnsi="Times New Roman CYR" w:cs="Times New Roman CYR"/>
          <w:i/>
          <w:iCs/>
          <w:color w:val="000000"/>
          <w:sz w:val="24"/>
          <w:szCs w:val="24"/>
        </w:rPr>
        <w:t>Всё будет хорошо.</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8. </w:t>
      </w:r>
      <w:r>
        <w:rPr>
          <w:rFonts w:ascii="Times New Roman CYR" w:hAnsi="Times New Roman CYR" w:cs="Times New Roman CYR"/>
          <w:i/>
          <w:iCs/>
          <w:color w:val="000000"/>
          <w:sz w:val="24"/>
          <w:szCs w:val="24"/>
        </w:rPr>
        <w:t>Ты очень добрый человек.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9. </w:t>
      </w:r>
      <w:r>
        <w:rPr>
          <w:rFonts w:ascii="Times New Roman CYR" w:hAnsi="Times New Roman CYR" w:cs="Times New Roman CYR"/>
          <w:i/>
          <w:iCs/>
          <w:color w:val="000000"/>
          <w:sz w:val="24"/>
          <w:szCs w:val="24"/>
        </w:rPr>
        <w:t>Ты можешь многое.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10. </w:t>
      </w:r>
      <w:r>
        <w:rPr>
          <w:rFonts w:ascii="Times New Roman CYR" w:hAnsi="Times New Roman CYR" w:cs="Times New Roman CYR"/>
          <w:i/>
          <w:iCs/>
          <w:color w:val="000000"/>
          <w:sz w:val="24"/>
          <w:szCs w:val="24"/>
        </w:rPr>
        <w:t>У тебя красивые глаза.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lastRenderedPageBreak/>
        <w:t xml:space="preserve">11. </w:t>
      </w:r>
      <w:r>
        <w:rPr>
          <w:rFonts w:ascii="Times New Roman CYR" w:hAnsi="Times New Roman CYR" w:cs="Times New Roman CYR"/>
          <w:i/>
          <w:iCs/>
          <w:color w:val="000000"/>
          <w:sz w:val="24"/>
          <w:szCs w:val="24"/>
        </w:rPr>
        <w:t>У тебя острый ум.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12. </w:t>
      </w:r>
      <w:r>
        <w:rPr>
          <w:rFonts w:ascii="Times New Roman CYR" w:hAnsi="Times New Roman CYR" w:cs="Times New Roman CYR"/>
          <w:i/>
          <w:iCs/>
          <w:color w:val="000000"/>
          <w:sz w:val="24"/>
          <w:szCs w:val="24"/>
        </w:rPr>
        <w:t>Ты просто “душка”.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13. </w:t>
      </w:r>
      <w:r>
        <w:rPr>
          <w:rFonts w:ascii="Times New Roman CYR" w:hAnsi="Times New Roman CYR" w:cs="Times New Roman CYR"/>
          <w:i/>
          <w:iCs/>
          <w:color w:val="000000"/>
          <w:sz w:val="24"/>
          <w:szCs w:val="24"/>
        </w:rPr>
        <w:t>Ты умница.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14. </w:t>
      </w:r>
      <w:r>
        <w:rPr>
          <w:rFonts w:ascii="Times New Roman CYR" w:hAnsi="Times New Roman CYR" w:cs="Times New Roman CYR"/>
          <w:i/>
          <w:iCs/>
          <w:color w:val="000000"/>
          <w:sz w:val="24"/>
          <w:szCs w:val="24"/>
        </w:rPr>
        <w:t>Ты хороший друг.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15. </w:t>
      </w:r>
      <w:r>
        <w:rPr>
          <w:rFonts w:ascii="Times New Roman CYR" w:hAnsi="Times New Roman CYR" w:cs="Times New Roman CYR"/>
          <w:i/>
          <w:iCs/>
          <w:color w:val="000000"/>
          <w:sz w:val="24"/>
          <w:szCs w:val="24"/>
        </w:rPr>
        <w:t>Ты замечательный товарищ.</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16. </w:t>
      </w:r>
      <w:r>
        <w:rPr>
          <w:rFonts w:ascii="Times New Roman CYR" w:hAnsi="Times New Roman CYR" w:cs="Times New Roman CYR"/>
          <w:i/>
          <w:iCs/>
          <w:color w:val="000000"/>
          <w:sz w:val="24"/>
          <w:szCs w:val="24"/>
        </w:rPr>
        <w:t>Мы всегда придём тебе на помощь.</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17. </w:t>
      </w:r>
      <w:r>
        <w:rPr>
          <w:rFonts w:ascii="Times New Roman CYR" w:hAnsi="Times New Roman CYR" w:cs="Times New Roman CYR"/>
          <w:i/>
          <w:iCs/>
          <w:color w:val="000000"/>
          <w:sz w:val="24"/>
          <w:szCs w:val="24"/>
        </w:rPr>
        <w:t>Мы верим в тебя.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18. </w:t>
      </w:r>
      <w:r>
        <w:rPr>
          <w:rFonts w:ascii="Times New Roman CYR" w:hAnsi="Times New Roman CYR" w:cs="Times New Roman CYR"/>
          <w:i/>
          <w:iCs/>
          <w:color w:val="000000"/>
          <w:sz w:val="24"/>
          <w:szCs w:val="24"/>
        </w:rPr>
        <w:t>Мы доверяем тебе.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19. </w:t>
      </w:r>
      <w:r>
        <w:rPr>
          <w:rFonts w:ascii="Times New Roman CYR" w:hAnsi="Times New Roman CYR" w:cs="Times New Roman CYR"/>
          <w:i/>
          <w:iCs/>
          <w:color w:val="000000"/>
          <w:sz w:val="24"/>
          <w:szCs w:val="24"/>
        </w:rPr>
        <w:t>Все твои желания сбудутся.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20. </w:t>
      </w:r>
      <w:r>
        <w:rPr>
          <w:rFonts w:ascii="Times New Roman CYR" w:hAnsi="Times New Roman CYR" w:cs="Times New Roman CYR"/>
          <w:i/>
          <w:iCs/>
          <w:color w:val="000000"/>
          <w:sz w:val="24"/>
          <w:szCs w:val="24"/>
        </w:rPr>
        <w:t>Помни о друге.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21. </w:t>
      </w:r>
      <w:r>
        <w:rPr>
          <w:rFonts w:ascii="Times New Roman CYR" w:hAnsi="Times New Roman CYR" w:cs="Times New Roman CYR"/>
          <w:i/>
          <w:iCs/>
          <w:color w:val="000000"/>
          <w:sz w:val="24"/>
          <w:szCs w:val="24"/>
        </w:rPr>
        <w:t>Мы всегда будем рядом.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22. </w:t>
      </w:r>
      <w:r>
        <w:rPr>
          <w:rFonts w:ascii="Times New Roman CYR" w:hAnsi="Times New Roman CYR" w:cs="Times New Roman CYR"/>
          <w:i/>
          <w:iCs/>
          <w:color w:val="000000"/>
          <w:sz w:val="24"/>
          <w:szCs w:val="24"/>
        </w:rPr>
        <w:t>Ты замечательный человек.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23. </w:t>
      </w:r>
      <w:r>
        <w:rPr>
          <w:rFonts w:ascii="Times New Roman CYR" w:hAnsi="Times New Roman CYR" w:cs="Times New Roman CYR"/>
          <w:i/>
          <w:iCs/>
          <w:color w:val="000000"/>
          <w:sz w:val="24"/>
          <w:szCs w:val="24"/>
        </w:rPr>
        <w:t>Всегда будь таким весёлым человеком.</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24. </w:t>
      </w:r>
      <w:r>
        <w:rPr>
          <w:rFonts w:ascii="Times New Roman CYR" w:hAnsi="Times New Roman CYR" w:cs="Times New Roman CYR"/>
          <w:i/>
          <w:iCs/>
          <w:color w:val="000000"/>
          <w:sz w:val="24"/>
          <w:szCs w:val="24"/>
        </w:rPr>
        <w:t>Ты радуешь нас.</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25. </w:t>
      </w:r>
      <w:r>
        <w:rPr>
          <w:rFonts w:ascii="Times New Roman CYR" w:hAnsi="Times New Roman CYR" w:cs="Times New Roman CYR"/>
          <w:i/>
          <w:iCs/>
          <w:color w:val="000000"/>
          <w:sz w:val="24"/>
          <w:szCs w:val="24"/>
        </w:rPr>
        <w:t>Ты наша опора.</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26. </w:t>
      </w:r>
      <w:r>
        <w:rPr>
          <w:rFonts w:ascii="Times New Roman CYR" w:hAnsi="Times New Roman CYR" w:cs="Times New Roman CYR"/>
          <w:i/>
          <w:iCs/>
          <w:color w:val="000000"/>
          <w:sz w:val="24"/>
          <w:szCs w:val="24"/>
        </w:rPr>
        <w:t>Ты просто “супер”.</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27. </w:t>
      </w:r>
      <w:r>
        <w:rPr>
          <w:rFonts w:ascii="Times New Roman CYR" w:hAnsi="Times New Roman CYR" w:cs="Times New Roman CYR"/>
          <w:i/>
          <w:iCs/>
          <w:color w:val="000000"/>
          <w:sz w:val="24"/>
          <w:szCs w:val="24"/>
        </w:rPr>
        <w:t>Ты замечательный друг.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28. </w:t>
      </w:r>
      <w:r>
        <w:rPr>
          <w:rFonts w:ascii="Times New Roman CYR" w:hAnsi="Times New Roman CYR" w:cs="Times New Roman CYR"/>
          <w:i/>
          <w:iCs/>
          <w:color w:val="000000"/>
          <w:sz w:val="24"/>
          <w:szCs w:val="24"/>
        </w:rPr>
        <w:t>Ты интересный собеседник.</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29. </w:t>
      </w:r>
      <w:r>
        <w:rPr>
          <w:rFonts w:ascii="Times New Roman CYR" w:hAnsi="Times New Roman CYR" w:cs="Times New Roman CYR"/>
          <w:i/>
          <w:iCs/>
          <w:color w:val="000000"/>
          <w:sz w:val="24"/>
          <w:szCs w:val="24"/>
        </w:rPr>
        <w:t>Ты настоящий друг.</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4"/>
          <w:szCs w:val="24"/>
        </w:rPr>
      </w:pPr>
      <w:r w:rsidRPr="009A1DD8">
        <w:rPr>
          <w:rFonts w:ascii="Times New Roman" w:hAnsi="Times New Roman" w:cs="Times New Roman"/>
          <w:i/>
          <w:iCs/>
          <w:color w:val="000000"/>
          <w:sz w:val="24"/>
          <w:szCs w:val="24"/>
        </w:rPr>
        <w:t xml:space="preserve">30. </w:t>
      </w:r>
      <w:r>
        <w:rPr>
          <w:rFonts w:ascii="Times New Roman CYR" w:hAnsi="Times New Roman CYR" w:cs="Times New Roman CYR"/>
          <w:i/>
          <w:iCs/>
          <w:color w:val="000000"/>
          <w:sz w:val="24"/>
          <w:szCs w:val="24"/>
        </w:rPr>
        <w:t>Мне приятно с тобой общаться.</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i/>
          <w:iCs/>
          <w:color w:val="000000"/>
          <w:sz w:val="28"/>
          <w:szCs w:val="28"/>
        </w:rPr>
      </w:pPr>
      <w:r w:rsidRPr="009A1DD8">
        <w:rPr>
          <w:rFonts w:ascii="Times New Roman" w:hAnsi="Times New Roman" w:cs="Times New Roman"/>
          <w:i/>
          <w:iCs/>
          <w:color w:val="000000"/>
          <w:sz w:val="24"/>
          <w:szCs w:val="24"/>
        </w:rPr>
        <w:t xml:space="preserve">31. </w:t>
      </w:r>
      <w:r>
        <w:rPr>
          <w:rFonts w:ascii="Times New Roman CYR" w:hAnsi="Times New Roman CYR" w:cs="Times New Roman CYR"/>
          <w:i/>
          <w:iCs/>
          <w:color w:val="000000"/>
          <w:sz w:val="24"/>
          <w:szCs w:val="24"/>
        </w:rPr>
        <w:t>Мне приятно с тобой работать</w:t>
      </w:r>
      <w:r>
        <w:rPr>
          <w:rFonts w:ascii="Times New Roman CYR" w:hAnsi="Times New Roman CYR" w:cs="Times New Roman CYR"/>
          <w:i/>
          <w:iCs/>
          <w:color w:val="000000"/>
          <w:sz w:val="28"/>
          <w:szCs w:val="28"/>
        </w:rPr>
        <w:t>.</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Тренер благодарит всех за участие в тренинге:</w:t>
      </w:r>
    </w:p>
    <w:p w:rsidR="009A1DD8" w:rsidRDefault="009A1DD8" w:rsidP="009A1DD8">
      <w:pPr>
        <w:autoSpaceDE w:val="0"/>
        <w:autoSpaceDN w:val="0"/>
        <w:adjustRightInd w:val="0"/>
        <w:spacing w:before="28" w:after="28" w:line="240" w:lineRule="auto"/>
        <w:ind w:left="720"/>
        <w:rPr>
          <w:rFonts w:ascii="Times New Roman CYR" w:hAnsi="Times New Roman CYR" w:cs="Times New Roman CYR"/>
          <w:color w:val="000000"/>
          <w:sz w:val="28"/>
          <w:szCs w:val="28"/>
        </w:rPr>
      </w:pPr>
      <w:r w:rsidRPr="009A1DD8">
        <w:rPr>
          <w:rFonts w:ascii="Times New Roman" w:hAnsi="Times New Roman" w:cs="Times New Roman"/>
          <w:color w:val="000000"/>
          <w:sz w:val="28"/>
          <w:szCs w:val="28"/>
        </w:rPr>
        <w:t>“</w:t>
      </w:r>
      <w:r>
        <w:rPr>
          <w:rFonts w:ascii="Times New Roman CYR" w:hAnsi="Times New Roman CYR" w:cs="Times New Roman CYR"/>
          <w:color w:val="000000"/>
          <w:sz w:val="28"/>
          <w:szCs w:val="28"/>
        </w:rPr>
        <w:t>Вот и подошли к концу наши занятия. Вы учились общаться друг с другом. Теперь вам будет намного спокойнее, ведь вы стали друзьями. И всегда сможете обратиться за помощью к своим новым товарищам”.</w:t>
      </w:r>
    </w:p>
    <w:p w:rsidR="009A1DD8" w:rsidRPr="009A1DD8" w:rsidRDefault="009A1DD8" w:rsidP="009A1DD8">
      <w:pPr>
        <w:autoSpaceDE w:val="0"/>
        <w:autoSpaceDN w:val="0"/>
        <w:adjustRightInd w:val="0"/>
        <w:rPr>
          <w:rFonts w:ascii="Calibri" w:hAnsi="Calibri" w:cs="Calibri"/>
        </w:rPr>
      </w:pPr>
    </w:p>
    <w:p w:rsidR="00C52411" w:rsidRDefault="00C52411"/>
    <w:sectPr w:rsidR="00C52411" w:rsidSect="00607D8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69461E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A1DD8"/>
    <w:rsid w:val="009A1DD8"/>
    <w:rsid w:val="00C52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5161</Words>
  <Characters>29420</Characters>
  <Application>Microsoft Office Word</Application>
  <DocSecurity>0</DocSecurity>
  <Lines>245</Lines>
  <Paragraphs>69</Paragraphs>
  <ScaleCrop>false</ScaleCrop>
  <Company/>
  <LinksUpToDate>false</LinksUpToDate>
  <CharactersWithSpaces>34512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2017-11-30T08:03:00Z</dcterms:created>
  <dcterms:modified xsi:type="dcterms:W3CDTF">2017-11-30T08:03:00Z</dcterms:modified>
</cp:coreProperties>
</file>